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B8E4C" w14:textId="77777777" w:rsidR="000C3B98" w:rsidRPr="00694F36" w:rsidRDefault="000C3B98" w:rsidP="00694F36">
      <w:pPr>
        <w:ind w:firstLine="709"/>
        <w:jc w:val="both"/>
        <w:rPr>
          <w:rFonts w:ascii="Times New Roman" w:hAnsi="Times New Roman" w:cs="Times New Roman"/>
        </w:rPr>
      </w:pPr>
      <w:r w:rsidRPr="00694F36">
        <w:rPr>
          <w:rFonts w:ascii="Times New Roman" w:hAnsi="Times New Roman" w:cs="Times New Roman"/>
        </w:rPr>
        <w:t>Основные положения Программы развития Иркутского института химии им. А.Е. Фаворского СО РАН на период с 2022 по 2027 гг.</w:t>
      </w:r>
    </w:p>
    <w:p w14:paraId="5B29B2F5" w14:textId="4EC48B57" w:rsidR="000C3B98" w:rsidRPr="00694F36" w:rsidRDefault="00DE2362" w:rsidP="00694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C3B98" w:rsidRPr="00694F36">
        <w:rPr>
          <w:rFonts w:ascii="Times New Roman" w:hAnsi="Times New Roman" w:cs="Times New Roman"/>
        </w:rPr>
        <w:t xml:space="preserve"> Основной миссией </w:t>
      </w:r>
      <w:proofErr w:type="spellStart"/>
      <w:r w:rsidR="000C3B98" w:rsidRPr="00694F36">
        <w:rPr>
          <w:rFonts w:ascii="Times New Roman" w:hAnsi="Times New Roman" w:cs="Times New Roman"/>
        </w:rPr>
        <w:t>ИрИХ</w:t>
      </w:r>
      <w:proofErr w:type="spellEnd"/>
      <w:r w:rsidR="000C3B98" w:rsidRPr="00694F36">
        <w:rPr>
          <w:rFonts w:ascii="Times New Roman" w:hAnsi="Times New Roman" w:cs="Times New Roman"/>
        </w:rPr>
        <w:t xml:space="preserve"> СО РАН является получение фундаментального научного знания, получение новых результатов важных для дальнейшего научно-практического использования. Институт является всемирно известным центром в области химии ацетилена, химии элементоорганической (фосфор, </w:t>
      </w:r>
      <w:proofErr w:type="spellStart"/>
      <w:r w:rsidR="000C3B98" w:rsidRPr="00694F36">
        <w:rPr>
          <w:rFonts w:ascii="Times New Roman" w:hAnsi="Times New Roman" w:cs="Times New Roman"/>
        </w:rPr>
        <w:t>халькогены</w:t>
      </w:r>
      <w:proofErr w:type="spellEnd"/>
      <w:r w:rsidR="000C3B98" w:rsidRPr="00694F36">
        <w:rPr>
          <w:rFonts w:ascii="Times New Roman" w:hAnsi="Times New Roman" w:cs="Times New Roman"/>
        </w:rPr>
        <w:t xml:space="preserve">, </w:t>
      </w:r>
      <w:proofErr w:type="spellStart"/>
      <w:r w:rsidR="000C3B98" w:rsidRPr="00694F36">
        <w:rPr>
          <w:rFonts w:ascii="Times New Roman" w:hAnsi="Times New Roman" w:cs="Times New Roman"/>
        </w:rPr>
        <w:t>гипервалентный</w:t>
      </w:r>
      <w:proofErr w:type="spellEnd"/>
      <w:r w:rsidR="000C3B98" w:rsidRPr="00694F36">
        <w:rPr>
          <w:rFonts w:ascii="Times New Roman" w:hAnsi="Times New Roman" w:cs="Times New Roman"/>
        </w:rPr>
        <w:t xml:space="preserve"> кремний) и химии природных соединений. </w:t>
      </w:r>
    </w:p>
    <w:p w14:paraId="4A9BC5A8" w14:textId="6647DBA0" w:rsidR="000C3B98" w:rsidRPr="00694F36" w:rsidRDefault="003B2A3C" w:rsidP="00694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0C3B98" w:rsidRPr="00694F36">
        <w:rPr>
          <w:rFonts w:ascii="Times New Roman" w:hAnsi="Times New Roman" w:cs="Times New Roman"/>
        </w:rPr>
        <w:t>елью</w:t>
      </w:r>
      <w:r w:rsidR="00694F36"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 xml:space="preserve">развития </w:t>
      </w:r>
      <w:proofErr w:type="spellStart"/>
      <w:r w:rsidR="000C3B98" w:rsidRPr="00694F36">
        <w:rPr>
          <w:rFonts w:ascii="Times New Roman" w:hAnsi="Times New Roman" w:cs="Times New Roman"/>
        </w:rPr>
        <w:t>ИрИХ</w:t>
      </w:r>
      <w:proofErr w:type="spellEnd"/>
      <w:r w:rsidR="000C3B98" w:rsidRPr="00694F36">
        <w:rPr>
          <w:rFonts w:ascii="Times New Roman" w:hAnsi="Times New Roman" w:cs="Times New Roman"/>
        </w:rPr>
        <w:t xml:space="preserve"> СО РАН является сохранение и дальнейшее развитие имеющегося</w:t>
      </w:r>
      <w:r w:rsidR="00694F36"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>научного потенциала, позволяющее вывести институт на лидирующие позиции в стране и мире.</w:t>
      </w:r>
      <w:r w:rsidR="00694F36" w:rsidRPr="00694F36"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 xml:space="preserve">Основным </w:t>
      </w:r>
      <w:r>
        <w:rPr>
          <w:rFonts w:ascii="Times New Roman" w:hAnsi="Times New Roman" w:cs="Times New Roman"/>
        </w:rPr>
        <w:t>видом</w:t>
      </w:r>
      <w:r w:rsidR="000C3B98" w:rsidRPr="00694F36">
        <w:rPr>
          <w:rFonts w:ascii="Times New Roman" w:hAnsi="Times New Roman" w:cs="Times New Roman"/>
        </w:rPr>
        <w:t xml:space="preserve"> деятельности института является проведение</w:t>
      </w:r>
      <w:r w:rsidR="00694F36"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>фундаментальных, поисковых и прикладных научных исследований по</w:t>
      </w:r>
      <w:r w:rsidR="00694F36"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>следующим направлениям:</w:t>
      </w:r>
    </w:p>
    <w:p w14:paraId="5FF409D1" w14:textId="1E940AB8" w:rsidR="000C3B98" w:rsidRPr="00694F36" w:rsidRDefault="000C3B98" w:rsidP="00694F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94F36">
        <w:rPr>
          <w:rFonts w:ascii="Times New Roman" w:hAnsi="Times New Roman" w:cs="Times New Roman"/>
        </w:rPr>
        <w:t xml:space="preserve">органическая и элементоорганическая химии, малотоннажная химия </w:t>
      </w:r>
      <w:proofErr w:type="spellStart"/>
      <w:r w:rsidRPr="00694F36">
        <w:rPr>
          <w:rFonts w:ascii="Times New Roman" w:hAnsi="Times New Roman" w:cs="Times New Roman"/>
        </w:rPr>
        <w:t>прекурсоров</w:t>
      </w:r>
      <w:proofErr w:type="spellEnd"/>
      <w:r w:rsidRPr="00694F36">
        <w:rPr>
          <w:rFonts w:ascii="Times New Roman" w:hAnsi="Times New Roman" w:cs="Times New Roman"/>
        </w:rPr>
        <w:t xml:space="preserve"> и</w:t>
      </w:r>
      <w:r w:rsidR="00694F36">
        <w:rPr>
          <w:rFonts w:ascii="Times New Roman" w:hAnsi="Times New Roman" w:cs="Times New Roman"/>
        </w:rPr>
        <w:t xml:space="preserve"> </w:t>
      </w:r>
      <w:proofErr w:type="spellStart"/>
      <w:r w:rsidRPr="00694F36">
        <w:rPr>
          <w:rFonts w:ascii="Times New Roman" w:hAnsi="Times New Roman" w:cs="Times New Roman"/>
        </w:rPr>
        <w:t>интермедиатов</w:t>
      </w:r>
      <w:proofErr w:type="spellEnd"/>
      <w:r w:rsidRPr="00694F36">
        <w:rPr>
          <w:rFonts w:ascii="Times New Roman" w:hAnsi="Times New Roman" w:cs="Times New Roman"/>
        </w:rPr>
        <w:t xml:space="preserve"> лекарственных средств и компонентов высокотехнологичных</w:t>
      </w:r>
      <w:r w:rsidR="00694F36">
        <w:rPr>
          <w:rFonts w:ascii="Times New Roman" w:hAnsi="Times New Roman" w:cs="Times New Roman"/>
        </w:rPr>
        <w:t xml:space="preserve"> </w:t>
      </w:r>
      <w:r w:rsidRPr="00694F36">
        <w:rPr>
          <w:rFonts w:ascii="Times New Roman" w:hAnsi="Times New Roman" w:cs="Times New Roman"/>
        </w:rPr>
        <w:t>материалов;</w:t>
      </w:r>
    </w:p>
    <w:p w14:paraId="0860BA70" w14:textId="61773B32" w:rsidR="000C3B98" w:rsidRPr="00694F36" w:rsidRDefault="000C3B98" w:rsidP="00694F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94F36">
        <w:rPr>
          <w:rFonts w:ascii="Times New Roman" w:hAnsi="Times New Roman" w:cs="Times New Roman"/>
        </w:rPr>
        <w:t>развитие методологии органического и элементоорганического синтеза на базе</w:t>
      </w:r>
      <w:r w:rsidR="00694F36">
        <w:rPr>
          <w:rFonts w:ascii="Times New Roman" w:hAnsi="Times New Roman" w:cs="Times New Roman"/>
        </w:rPr>
        <w:t xml:space="preserve"> </w:t>
      </w:r>
      <w:r w:rsidRPr="00694F36">
        <w:rPr>
          <w:rFonts w:ascii="Times New Roman" w:hAnsi="Times New Roman" w:cs="Times New Roman"/>
        </w:rPr>
        <w:t xml:space="preserve">ненасыщенных углеводородов - продуктов </w:t>
      </w:r>
      <w:proofErr w:type="spellStart"/>
      <w:r w:rsidR="003B2A3C">
        <w:rPr>
          <w:rFonts w:ascii="Times New Roman" w:hAnsi="Times New Roman" w:cs="Times New Roman"/>
        </w:rPr>
        <w:t>нефт</w:t>
      </w:r>
      <w:proofErr w:type="gramStart"/>
      <w:r w:rsidR="003B2A3C">
        <w:rPr>
          <w:rFonts w:ascii="Times New Roman" w:hAnsi="Times New Roman" w:cs="Times New Roman"/>
        </w:rPr>
        <w:t>е</w:t>
      </w:r>
      <w:proofErr w:type="spellEnd"/>
      <w:r w:rsidR="003B2A3C">
        <w:rPr>
          <w:rFonts w:ascii="Times New Roman" w:hAnsi="Times New Roman" w:cs="Times New Roman"/>
        </w:rPr>
        <w:t>-</w:t>
      </w:r>
      <w:proofErr w:type="gramEnd"/>
      <w:r w:rsidR="003B2A3C">
        <w:rPr>
          <w:rFonts w:ascii="Times New Roman" w:hAnsi="Times New Roman" w:cs="Times New Roman"/>
        </w:rPr>
        <w:t xml:space="preserve">, газо- и </w:t>
      </w:r>
      <w:proofErr w:type="spellStart"/>
      <w:r w:rsidR="003B2A3C">
        <w:rPr>
          <w:rFonts w:ascii="Times New Roman" w:hAnsi="Times New Roman" w:cs="Times New Roman"/>
        </w:rPr>
        <w:t>углепереработки</w:t>
      </w:r>
      <w:proofErr w:type="spellEnd"/>
      <w:r w:rsidRPr="00694F36">
        <w:rPr>
          <w:rFonts w:ascii="Times New Roman" w:hAnsi="Times New Roman" w:cs="Times New Roman"/>
        </w:rPr>
        <w:t>;</w:t>
      </w:r>
    </w:p>
    <w:p w14:paraId="2FF4911C" w14:textId="77FE4A0F" w:rsidR="000C3B98" w:rsidRPr="00694F36" w:rsidRDefault="000C3B98" w:rsidP="00694F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94F36">
        <w:rPr>
          <w:rFonts w:ascii="Times New Roman" w:hAnsi="Times New Roman" w:cs="Times New Roman"/>
        </w:rPr>
        <w:t xml:space="preserve">создание современных, </w:t>
      </w:r>
      <w:proofErr w:type="spellStart"/>
      <w:r w:rsidRPr="00694F36">
        <w:rPr>
          <w:rFonts w:ascii="Times New Roman" w:hAnsi="Times New Roman" w:cs="Times New Roman"/>
        </w:rPr>
        <w:t>экологичных</w:t>
      </w:r>
      <w:proofErr w:type="spellEnd"/>
      <w:r w:rsidRPr="00694F36">
        <w:rPr>
          <w:rFonts w:ascii="Times New Roman" w:hAnsi="Times New Roman" w:cs="Times New Roman"/>
        </w:rPr>
        <w:t xml:space="preserve"> и энергосберегающих малотоннажных</w:t>
      </w:r>
      <w:r w:rsidR="00694F36">
        <w:rPr>
          <w:rFonts w:ascii="Times New Roman" w:hAnsi="Times New Roman" w:cs="Times New Roman"/>
        </w:rPr>
        <w:t xml:space="preserve"> </w:t>
      </w:r>
      <w:r w:rsidRPr="00694F36">
        <w:rPr>
          <w:rFonts w:ascii="Times New Roman" w:hAnsi="Times New Roman" w:cs="Times New Roman"/>
        </w:rPr>
        <w:t>производств уникальных наукоемких веществ и материалов (включая</w:t>
      </w:r>
      <w:r w:rsidR="00694F36">
        <w:rPr>
          <w:rFonts w:ascii="Times New Roman" w:hAnsi="Times New Roman" w:cs="Times New Roman"/>
        </w:rPr>
        <w:t xml:space="preserve"> </w:t>
      </w:r>
      <w:proofErr w:type="spellStart"/>
      <w:r w:rsidRPr="00694F36">
        <w:rPr>
          <w:rFonts w:ascii="Times New Roman" w:hAnsi="Times New Roman" w:cs="Times New Roman"/>
        </w:rPr>
        <w:t>наносистемы</w:t>
      </w:r>
      <w:proofErr w:type="spellEnd"/>
      <w:r w:rsidRPr="00694F36">
        <w:rPr>
          <w:rFonts w:ascii="Times New Roman" w:hAnsi="Times New Roman" w:cs="Times New Roman"/>
        </w:rPr>
        <w:t>) для фармацевтической и оборонной промышленности,</w:t>
      </w:r>
      <w:r w:rsidR="00694F36">
        <w:rPr>
          <w:rFonts w:ascii="Times New Roman" w:hAnsi="Times New Roman" w:cs="Times New Roman"/>
        </w:rPr>
        <w:t xml:space="preserve"> </w:t>
      </w:r>
      <w:r w:rsidRPr="00694F36">
        <w:rPr>
          <w:rFonts w:ascii="Times New Roman" w:hAnsi="Times New Roman" w:cs="Times New Roman"/>
        </w:rPr>
        <w:t>инновационных технологий и сельского хозяйства;</w:t>
      </w:r>
    </w:p>
    <w:p w14:paraId="07EEF244" w14:textId="14AEBBB1" w:rsidR="000C3B98" w:rsidRPr="00694F36" w:rsidRDefault="000C3B98" w:rsidP="00694F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94F36">
        <w:rPr>
          <w:rFonts w:ascii="Times New Roman" w:hAnsi="Times New Roman" w:cs="Times New Roman"/>
        </w:rPr>
        <w:t xml:space="preserve">развитие химии </w:t>
      </w:r>
      <w:proofErr w:type="spellStart"/>
      <w:r w:rsidRPr="00694F36">
        <w:rPr>
          <w:rFonts w:ascii="Times New Roman" w:hAnsi="Times New Roman" w:cs="Times New Roman"/>
        </w:rPr>
        <w:t>гипервалентного</w:t>
      </w:r>
      <w:proofErr w:type="spellEnd"/>
      <w:r w:rsidRPr="00694F36">
        <w:rPr>
          <w:rFonts w:ascii="Times New Roman" w:hAnsi="Times New Roman" w:cs="Times New Roman"/>
        </w:rPr>
        <w:t xml:space="preserve"> и </w:t>
      </w:r>
      <w:proofErr w:type="spellStart"/>
      <w:r w:rsidRPr="00694F36">
        <w:rPr>
          <w:rFonts w:ascii="Times New Roman" w:hAnsi="Times New Roman" w:cs="Times New Roman"/>
        </w:rPr>
        <w:t>гиповалентного</w:t>
      </w:r>
      <w:proofErr w:type="spellEnd"/>
      <w:r w:rsidRPr="00694F36">
        <w:rPr>
          <w:rFonts w:ascii="Times New Roman" w:hAnsi="Times New Roman" w:cs="Times New Roman"/>
        </w:rPr>
        <w:t xml:space="preserve"> кремния; создание </w:t>
      </w:r>
      <w:r w:rsidR="003B2A3C">
        <w:rPr>
          <w:rFonts w:ascii="Times New Roman" w:hAnsi="Times New Roman" w:cs="Times New Roman"/>
        </w:rPr>
        <w:t xml:space="preserve">на их основе </w:t>
      </w:r>
      <w:r w:rsidRPr="00694F36">
        <w:rPr>
          <w:rFonts w:ascii="Times New Roman" w:hAnsi="Times New Roman" w:cs="Times New Roman"/>
        </w:rPr>
        <w:t>новых биологически активных соединений для медицины и сельского хозяйства;</w:t>
      </w:r>
    </w:p>
    <w:p w14:paraId="2045F614" w14:textId="31C734DC" w:rsidR="000C3B98" w:rsidRPr="00694F36" w:rsidRDefault="000C3B98" w:rsidP="00694F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94F36">
        <w:rPr>
          <w:rFonts w:ascii="Times New Roman" w:hAnsi="Times New Roman" w:cs="Times New Roman"/>
        </w:rPr>
        <w:t xml:space="preserve">развитие фундаментальных представлений о </w:t>
      </w:r>
      <w:proofErr w:type="spellStart"/>
      <w:r w:rsidRPr="00694F36">
        <w:rPr>
          <w:rFonts w:ascii="Times New Roman" w:hAnsi="Times New Roman" w:cs="Times New Roman"/>
        </w:rPr>
        <w:t>стереоэлектронном</w:t>
      </w:r>
      <w:proofErr w:type="spellEnd"/>
      <w:r w:rsidRPr="00694F36">
        <w:rPr>
          <w:rFonts w:ascii="Times New Roman" w:hAnsi="Times New Roman" w:cs="Times New Roman"/>
        </w:rPr>
        <w:t xml:space="preserve"> строении и</w:t>
      </w:r>
      <w:r w:rsidR="00694F36">
        <w:rPr>
          <w:rFonts w:ascii="Times New Roman" w:hAnsi="Times New Roman" w:cs="Times New Roman"/>
        </w:rPr>
        <w:t xml:space="preserve"> </w:t>
      </w:r>
      <w:r w:rsidRPr="00694F36">
        <w:rPr>
          <w:rFonts w:ascii="Times New Roman" w:hAnsi="Times New Roman" w:cs="Times New Roman"/>
        </w:rPr>
        <w:t>реакционной способности практически значимых органических и</w:t>
      </w:r>
      <w:r w:rsidR="00694F36">
        <w:rPr>
          <w:rFonts w:ascii="Times New Roman" w:hAnsi="Times New Roman" w:cs="Times New Roman"/>
        </w:rPr>
        <w:t xml:space="preserve"> </w:t>
      </w:r>
      <w:r w:rsidRPr="00694F36">
        <w:rPr>
          <w:rFonts w:ascii="Times New Roman" w:hAnsi="Times New Roman" w:cs="Times New Roman"/>
        </w:rPr>
        <w:t>элементоорганических соединений на основе современных методов спектроскопии</w:t>
      </w:r>
      <w:r w:rsidR="00694F36">
        <w:rPr>
          <w:rFonts w:ascii="Times New Roman" w:hAnsi="Times New Roman" w:cs="Times New Roman"/>
        </w:rPr>
        <w:t xml:space="preserve"> </w:t>
      </w:r>
      <w:r w:rsidRPr="00694F36">
        <w:rPr>
          <w:rFonts w:ascii="Times New Roman" w:hAnsi="Times New Roman" w:cs="Times New Roman"/>
        </w:rPr>
        <w:t>и квантовой химии;</w:t>
      </w:r>
    </w:p>
    <w:p w14:paraId="7C0E7989" w14:textId="77777777" w:rsidR="00DE2362" w:rsidRDefault="000C3B98" w:rsidP="00694F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DE2362">
        <w:rPr>
          <w:rFonts w:ascii="Times New Roman" w:hAnsi="Times New Roman" w:cs="Times New Roman"/>
        </w:rPr>
        <w:t>развитие научных основ комплексного использования возобновляемого сырья</w:t>
      </w:r>
      <w:r w:rsidR="00694F36" w:rsidRPr="00DE2362">
        <w:rPr>
          <w:rFonts w:ascii="Times New Roman" w:hAnsi="Times New Roman" w:cs="Times New Roman"/>
        </w:rPr>
        <w:t xml:space="preserve"> </w:t>
      </w:r>
      <w:r w:rsidRPr="00DE2362">
        <w:rPr>
          <w:rFonts w:ascii="Times New Roman" w:hAnsi="Times New Roman" w:cs="Times New Roman"/>
        </w:rPr>
        <w:t>с целью получения новых лекарственных средств, пищевых добавок, препаратов</w:t>
      </w:r>
      <w:r w:rsidR="00694F36" w:rsidRPr="00DE2362">
        <w:rPr>
          <w:rFonts w:ascii="Times New Roman" w:hAnsi="Times New Roman" w:cs="Times New Roman"/>
        </w:rPr>
        <w:t xml:space="preserve"> </w:t>
      </w:r>
      <w:r w:rsidRPr="00DE2362">
        <w:rPr>
          <w:rFonts w:ascii="Times New Roman" w:hAnsi="Times New Roman" w:cs="Times New Roman"/>
        </w:rPr>
        <w:t xml:space="preserve">для сельского хозяйства, а также </w:t>
      </w:r>
      <w:proofErr w:type="spellStart"/>
      <w:r w:rsidRPr="00DE2362">
        <w:rPr>
          <w:rFonts w:ascii="Times New Roman" w:hAnsi="Times New Roman" w:cs="Times New Roman"/>
        </w:rPr>
        <w:t>нанобиокомпозитов</w:t>
      </w:r>
      <w:proofErr w:type="spellEnd"/>
      <w:r w:rsidRPr="00DE2362">
        <w:rPr>
          <w:rFonts w:ascii="Times New Roman" w:hAnsi="Times New Roman" w:cs="Times New Roman"/>
        </w:rPr>
        <w:t xml:space="preserve"> многоцелевого назначения</w:t>
      </w:r>
      <w:r w:rsidR="00DE2362">
        <w:rPr>
          <w:rFonts w:ascii="Times New Roman" w:hAnsi="Times New Roman" w:cs="Times New Roman"/>
        </w:rPr>
        <w:t>.</w:t>
      </w:r>
    </w:p>
    <w:p w14:paraId="269ED3D2" w14:textId="0BEFADA0" w:rsidR="00694F36" w:rsidRPr="00694F36" w:rsidRDefault="00694F36" w:rsidP="00AF22C5">
      <w:pPr>
        <w:pStyle w:val="a3"/>
        <w:ind w:left="0"/>
        <w:jc w:val="both"/>
        <w:rPr>
          <w:rFonts w:ascii="Times New Roman" w:hAnsi="Times New Roman" w:cs="Times New Roman"/>
        </w:rPr>
      </w:pPr>
      <w:r w:rsidRPr="00DE2362">
        <w:rPr>
          <w:rFonts w:ascii="Times New Roman" w:hAnsi="Times New Roman" w:cs="Times New Roman"/>
        </w:rPr>
        <w:t xml:space="preserve">2. </w:t>
      </w:r>
      <w:r w:rsidRPr="00694F36">
        <w:rPr>
          <w:rFonts w:ascii="Times New Roman" w:hAnsi="Times New Roman" w:cs="Times New Roman"/>
        </w:rPr>
        <w:t>Институт задействован и будет далее лишь более плотно вовлекаться в работы по следующим нацпроектам:</w:t>
      </w:r>
    </w:p>
    <w:p w14:paraId="3EC2A6A2" w14:textId="7DFE9C84" w:rsidR="00694F36" w:rsidRPr="00694F36" w:rsidRDefault="00694F36" w:rsidP="00694F36">
      <w:pPr>
        <w:jc w:val="both"/>
        <w:rPr>
          <w:rFonts w:ascii="Times New Roman" w:hAnsi="Times New Roman" w:cs="Times New Roman"/>
        </w:rPr>
      </w:pPr>
      <w:r w:rsidRPr="00694F36">
        <w:rPr>
          <w:rFonts w:ascii="Times New Roman" w:hAnsi="Times New Roman" w:cs="Times New Roman"/>
          <w:u w:val="single"/>
        </w:rPr>
        <w:t>Наука и университеты</w:t>
      </w:r>
      <w:r w:rsidRPr="00694F36">
        <w:rPr>
          <w:rFonts w:ascii="Times New Roman" w:hAnsi="Times New Roman" w:cs="Times New Roman"/>
        </w:rPr>
        <w:t>: выполнение Государственного задания, работа НОЦ Байкал (кандидат – Советник Губернатора Иркутской области по вопросам развития НОЦ), создание молодежных лабораторий.</w:t>
      </w:r>
    </w:p>
    <w:p w14:paraId="0AC5AD39" w14:textId="77777777" w:rsidR="00694F36" w:rsidRPr="00694F36" w:rsidRDefault="00694F36" w:rsidP="00694F36">
      <w:pPr>
        <w:jc w:val="both"/>
        <w:rPr>
          <w:rFonts w:ascii="Times New Roman" w:hAnsi="Times New Roman" w:cs="Times New Roman"/>
        </w:rPr>
      </w:pPr>
      <w:r w:rsidRPr="00694F36">
        <w:rPr>
          <w:rFonts w:ascii="Times New Roman" w:hAnsi="Times New Roman" w:cs="Times New Roman"/>
          <w:u w:val="single"/>
        </w:rPr>
        <w:t>Экология</w:t>
      </w:r>
      <w:r w:rsidRPr="00694F36">
        <w:rPr>
          <w:rFonts w:ascii="Times New Roman" w:hAnsi="Times New Roman" w:cs="Times New Roman"/>
        </w:rPr>
        <w:t xml:space="preserve">: Институт выступает одной из базовых организаций ГК </w:t>
      </w:r>
      <w:proofErr w:type="spellStart"/>
      <w:r w:rsidRPr="00694F36">
        <w:rPr>
          <w:rFonts w:ascii="Times New Roman" w:hAnsi="Times New Roman" w:cs="Times New Roman"/>
        </w:rPr>
        <w:t>Росатом</w:t>
      </w:r>
      <w:proofErr w:type="spellEnd"/>
      <w:r w:rsidRPr="00694F36">
        <w:rPr>
          <w:rFonts w:ascii="Times New Roman" w:hAnsi="Times New Roman" w:cs="Times New Roman"/>
        </w:rPr>
        <w:t xml:space="preserve"> при ликвидации накопленного ущерба в г. Усолье-Сибирское (кандидат входит в Совет </w:t>
      </w:r>
      <w:proofErr w:type="spellStart"/>
      <w:r w:rsidRPr="00694F36">
        <w:rPr>
          <w:rFonts w:ascii="Times New Roman" w:hAnsi="Times New Roman" w:cs="Times New Roman"/>
        </w:rPr>
        <w:t>партпроекта</w:t>
      </w:r>
      <w:proofErr w:type="spellEnd"/>
      <w:r w:rsidRPr="00694F36">
        <w:rPr>
          <w:rFonts w:ascii="Times New Roman" w:hAnsi="Times New Roman" w:cs="Times New Roman"/>
        </w:rPr>
        <w:t xml:space="preserve"> «Чистая страна» партии Единая Россия).</w:t>
      </w:r>
    </w:p>
    <w:p w14:paraId="25B29DDE" w14:textId="2AF72B14" w:rsidR="00694F36" w:rsidRPr="00694F36" w:rsidRDefault="00694F36" w:rsidP="00694F36">
      <w:pPr>
        <w:jc w:val="both"/>
        <w:rPr>
          <w:rFonts w:ascii="Times New Roman" w:hAnsi="Times New Roman" w:cs="Times New Roman"/>
          <w:u w:val="single"/>
        </w:rPr>
      </w:pPr>
      <w:r w:rsidRPr="00694F36">
        <w:rPr>
          <w:rFonts w:ascii="Times New Roman" w:hAnsi="Times New Roman" w:cs="Times New Roman"/>
          <w:u w:val="single"/>
        </w:rPr>
        <w:t>Здравоохранение</w:t>
      </w:r>
      <w:r w:rsidRPr="00694F36">
        <w:rPr>
          <w:rFonts w:ascii="Times New Roman" w:hAnsi="Times New Roman" w:cs="Times New Roman"/>
        </w:rPr>
        <w:t xml:space="preserve">: За время существования в институте создано уже более десятка существовавших/существующих в аптеках лекарств. Лекарства различных направлений создаются и сейчас в рамках совместных проектов с АО </w:t>
      </w:r>
      <w:proofErr w:type="spellStart"/>
      <w:r w:rsidRPr="00694F36">
        <w:rPr>
          <w:rFonts w:ascii="Times New Roman" w:hAnsi="Times New Roman" w:cs="Times New Roman"/>
        </w:rPr>
        <w:t>Фармасинтез</w:t>
      </w:r>
      <w:proofErr w:type="spellEnd"/>
      <w:r w:rsidRPr="00694F36">
        <w:rPr>
          <w:rFonts w:ascii="Times New Roman" w:hAnsi="Times New Roman" w:cs="Times New Roman"/>
        </w:rPr>
        <w:t xml:space="preserve"> (создана совместная лаборатория), ГК </w:t>
      </w:r>
      <w:proofErr w:type="spellStart"/>
      <w:r w:rsidRPr="00694F36">
        <w:rPr>
          <w:rFonts w:ascii="Times New Roman" w:hAnsi="Times New Roman" w:cs="Times New Roman"/>
        </w:rPr>
        <w:t>Росатом</w:t>
      </w:r>
      <w:proofErr w:type="spellEnd"/>
      <w:r w:rsidRPr="00694F36">
        <w:rPr>
          <w:rFonts w:ascii="Times New Roman" w:hAnsi="Times New Roman" w:cs="Times New Roman"/>
        </w:rPr>
        <w:t xml:space="preserve">, Байер, </w:t>
      </w:r>
      <w:proofErr w:type="spellStart"/>
      <w:r w:rsidRPr="00694F36">
        <w:rPr>
          <w:rFonts w:ascii="Times New Roman" w:hAnsi="Times New Roman" w:cs="Times New Roman"/>
        </w:rPr>
        <w:t>Усольский</w:t>
      </w:r>
      <w:proofErr w:type="spellEnd"/>
      <w:r w:rsidRPr="00694F36">
        <w:rPr>
          <w:rFonts w:ascii="Times New Roman" w:hAnsi="Times New Roman" w:cs="Times New Roman"/>
        </w:rPr>
        <w:t xml:space="preserve"> </w:t>
      </w:r>
      <w:proofErr w:type="spellStart"/>
      <w:r w:rsidRPr="00694F36">
        <w:rPr>
          <w:rFonts w:ascii="Times New Roman" w:hAnsi="Times New Roman" w:cs="Times New Roman"/>
        </w:rPr>
        <w:t>химфармзавод</w:t>
      </w:r>
      <w:proofErr w:type="spellEnd"/>
      <w:r w:rsidRPr="00694F36">
        <w:rPr>
          <w:rFonts w:ascii="Times New Roman" w:hAnsi="Times New Roman" w:cs="Times New Roman"/>
        </w:rPr>
        <w:t xml:space="preserve"> и др.</w:t>
      </w:r>
      <w:r w:rsidRPr="00694F36">
        <w:rPr>
          <w:rFonts w:ascii="Times New Roman" w:hAnsi="Times New Roman" w:cs="Times New Roman"/>
          <w:u w:val="single"/>
        </w:rPr>
        <w:t xml:space="preserve">  </w:t>
      </w:r>
    </w:p>
    <w:p w14:paraId="1F044848" w14:textId="34C9D1A1" w:rsidR="000C3B98" w:rsidRPr="00694F36" w:rsidRDefault="00694F36" w:rsidP="00694F36">
      <w:pPr>
        <w:jc w:val="both"/>
        <w:rPr>
          <w:rFonts w:ascii="Times New Roman" w:hAnsi="Times New Roman" w:cs="Times New Roman"/>
        </w:rPr>
      </w:pPr>
      <w:r w:rsidRPr="00694F36">
        <w:rPr>
          <w:rFonts w:ascii="Times New Roman" w:hAnsi="Times New Roman" w:cs="Times New Roman"/>
        </w:rPr>
        <w:t xml:space="preserve">Среди крупных проектов, соответствующих всем целям развития страны, считаю нужным указать проект создания в </w:t>
      </w:r>
      <w:proofErr w:type="spellStart"/>
      <w:r w:rsidRPr="00694F36">
        <w:rPr>
          <w:rFonts w:ascii="Times New Roman" w:hAnsi="Times New Roman" w:cs="Times New Roman"/>
        </w:rPr>
        <w:t>Приангарье</w:t>
      </w:r>
      <w:proofErr w:type="spellEnd"/>
      <w:r w:rsidRPr="00694F36">
        <w:rPr>
          <w:rFonts w:ascii="Times New Roman" w:hAnsi="Times New Roman" w:cs="Times New Roman"/>
        </w:rPr>
        <w:t xml:space="preserve"> Зеленого технологического коридора. По сути, это проект </w:t>
      </w:r>
      <w:proofErr w:type="spellStart"/>
      <w:r w:rsidRPr="00694F36">
        <w:rPr>
          <w:rFonts w:ascii="Times New Roman" w:hAnsi="Times New Roman" w:cs="Times New Roman"/>
        </w:rPr>
        <w:t>реиндустриализации</w:t>
      </w:r>
      <w:proofErr w:type="spellEnd"/>
      <w:r w:rsidRPr="00694F36">
        <w:rPr>
          <w:rFonts w:ascii="Times New Roman" w:hAnsi="Times New Roman" w:cs="Times New Roman"/>
        </w:rPr>
        <w:t xml:space="preserve"> южной части Иркутской области с вовлечением всех крупных химических центров региона (Саянск, Зима, Черемхово, Усолье-Сибирское, Ангарск, Иркутск) в единый индустриальный </w:t>
      </w:r>
      <w:proofErr w:type="spellStart"/>
      <w:r w:rsidRPr="00694F36">
        <w:rPr>
          <w:rFonts w:ascii="Times New Roman" w:hAnsi="Times New Roman" w:cs="Times New Roman"/>
        </w:rPr>
        <w:t>мегахаб</w:t>
      </w:r>
      <w:proofErr w:type="spellEnd"/>
      <w:r w:rsidRPr="00694F36">
        <w:rPr>
          <w:rFonts w:ascii="Times New Roman" w:hAnsi="Times New Roman" w:cs="Times New Roman"/>
        </w:rPr>
        <w:t xml:space="preserve"> с общей сырьевой, логистической и энергетической увязкой и реализуемый на принципах зеленой химии. Проект создается совместно с ГК </w:t>
      </w:r>
      <w:proofErr w:type="spellStart"/>
      <w:r w:rsidRPr="00694F36">
        <w:rPr>
          <w:rFonts w:ascii="Times New Roman" w:hAnsi="Times New Roman" w:cs="Times New Roman"/>
        </w:rPr>
        <w:t>Росатом</w:t>
      </w:r>
      <w:proofErr w:type="spellEnd"/>
      <w:r w:rsidRPr="00694F36">
        <w:rPr>
          <w:rFonts w:ascii="Times New Roman" w:hAnsi="Times New Roman" w:cs="Times New Roman"/>
        </w:rPr>
        <w:t xml:space="preserve"> в рамках реализации прямых поручений Президента РФ. Институт является «мозговым центром» данного проекта и в дальнейшем фактически создаст научно-технологическое ядро нового химического кластера по принципу научного парка </w:t>
      </w:r>
      <w:proofErr w:type="spellStart"/>
      <w:r w:rsidRPr="00694F36">
        <w:rPr>
          <w:rFonts w:ascii="Times New Roman" w:hAnsi="Times New Roman" w:cs="Times New Roman"/>
        </w:rPr>
        <w:t>Джуронг</w:t>
      </w:r>
      <w:proofErr w:type="spellEnd"/>
      <w:r w:rsidRPr="00694F36">
        <w:rPr>
          <w:rFonts w:ascii="Times New Roman" w:hAnsi="Times New Roman" w:cs="Times New Roman"/>
        </w:rPr>
        <w:t xml:space="preserve"> (Сингапур).  </w:t>
      </w:r>
      <w:proofErr w:type="spellStart"/>
      <w:r w:rsidR="000C3B98" w:rsidRPr="00694F36">
        <w:rPr>
          <w:rFonts w:ascii="Times New Roman" w:hAnsi="Times New Roman" w:cs="Times New Roman"/>
        </w:rPr>
        <w:t>ИрИХ</w:t>
      </w:r>
      <w:proofErr w:type="spellEnd"/>
      <w:r w:rsidR="000C3B98" w:rsidRPr="00694F36">
        <w:rPr>
          <w:rFonts w:ascii="Times New Roman" w:hAnsi="Times New Roman" w:cs="Times New Roman"/>
        </w:rPr>
        <w:t xml:space="preserve"> СО РАН традиционно имеет высокий уровень кооперации с российскими</w:t>
      </w:r>
      <w:r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>и международными организациями</w:t>
      </w:r>
      <w:r w:rsidR="00AF22C5">
        <w:rPr>
          <w:rFonts w:ascii="Times New Roman" w:hAnsi="Times New Roman" w:cs="Times New Roman"/>
        </w:rPr>
        <w:t xml:space="preserve">, охраняя и </w:t>
      </w:r>
      <w:r w:rsidR="000C3B98" w:rsidRPr="00694F36">
        <w:rPr>
          <w:rFonts w:ascii="Times New Roman" w:hAnsi="Times New Roman" w:cs="Times New Roman"/>
        </w:rPr>
        <w:t>расшир</w:t>
      </w:r>
      <w:r w:rsidR="00AF22C5">
        <w:rPr>
          <w:rFonts w:ascii="Times New Roman" w:hAnsi="Times New Roman" w:cs="Times New Roman"/>
        </w:rPr>
        <w:t>я</w:t>
      </w:r>
      <w:r w:rsidR="000C3B98" w:rsidRPr="00694F36">
        <w:rPr>
          <w:rFonts w:ascii="Times New Roman" w:hAnsi="Times New Roman" w:cs="Times New Roman"/>
        </w:rPr>
        <w:t>я имеющиеся</w:t>
      </w:r>
      <w:r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 xml:space="preserve">связи. Среди основных российских стратегических партнеров </w:t>
      </w:r>
      <w:proofErr w:type="spellStart"/>
      <w:r w:rsidR="000C3B98" w:rsidRPr="00694F36">
        <w:rPr>
          <w:rFonts w:ascii="Times New Roman" w:hAnsi="Times New Roman" w:cs="Times New Roman"/>
        </w:rPr>
        <w:t>ИрИХ</w:t>
      </w:r>
      <w:proofErr w:type="spellEnd"/>
      <w:r w:rsidR="000C3B98" w:rsidRPr="00694F36">
        <w:rPr>
          <w:rFonts w:ascii="Times New Roman" w:hAnsi="Times New Roman" w:cs="Times New Roman"/>
        </w:rPr>
        <w:t xml:space="preserve"> СО РАН следует</w:t>
      </w:r>
      <w:r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 xml:space="preserve">выделить ИОХ РАН, ИОФХ ФИЦ КНЦ РАН, ИОС </w:t>
      </w:r>
      <w:proofErr w:type="spellStart"/>
      <w:r w:rsidR="000C3B98" w:rsidRPr="00694F36">
        <w:rPr>
          <w:rFonts w:ascii="Times New Roman" w:hAnsi="Times New Roman" w:cs="Times New Roman"/>
        </w:rPr>
        <w:t>УрО</w:t>
      </w:r>
      <w:proofErr w:type="spellEnd"/>
      <w:r w:rsidR="000C3B98" w:rsidRPr="00694F36">
        <w:rPr>
          <w:rFonts w:ascii="Times New Roman" w:hAnsi="Times New Roman" w:cs="Times New Roman"/>
        </w:rPr>
        <w:t xml:space="preserve"> РАН, ФИЦ ИК СО РАН, НИОХ СО РАН, ИПХЭТ СО РАН, МГУ, СПбГУ. </w:t>
      </w:r>
    </w:p>
    <w:p w14:paraId="7FD1035E" w14:textId="51D15C71" w:rsidR="000C3B98" w:rsidRPr="00694F36" w:rsidRDefault="000C3B98" w:rsidP="00694F36">
      <w:pPr>
        <w:jc w:val="both"/>
        <w:rPr>
          <w:rFonts w:ascii="Times New Roman" w:hAnsi="Times New Roman" w:cs="Times New Roman"/>
        </w:rPr>
      </w:pPr>
      <w:r w:rsidRPr="00694F36">
        <w:rPr>
          <w:rFonts w:ascii="Times New Roman" w:hAnsi="Times New Roman" w:cs="Times New Roman"/>
        </w:rPr>
        <w:lastRenderedPageBreak/>
        <w:t xml:space="preserve">В области международного сотрудничества необходимо </w:t>
      </w:r>
      <w:r w:rsidR="00AF22C5">
        <w:rPr>
          <w:rFonts w:ascii="Times New Roman" w:hAnsi="Times New Roman" w:cs="Times New Roman"/>
        </w:rPr>
        <w:t xml:space="preserve">отметить </w:t>
      </w:r>
      <w:r w:rsidRPr="00694F36">
        <w:rPr>
          <w:rFonts w:ascii="Times New Roman" w:hAnsi="Times New Roman" w:cs="Times New Roman"/>
        </w:rPr>
        <w:t>многолетнее плодотворное сотрудничество с Институтом химии КАН (Пекин), Монгольской академией наук, институтами республики Казахстан.</w:t>
      </w:r>
      <w:r w:rsidR="00694F36">
        <w:rPr>
          <w:rFonts w:ascii="Times New Roman" w:hAnsi="Times New Roman" w:cs="Times New Roman"/>
        </w:rPr>
        <w:t xml:space="preserve"> </w:t>
      </w:r>
      <w:r w:rsidRPr="00694F36">
        <w:rPr>
          <w:rFonts w:ascii="Times New Roman" w:hAnsi="Times New Roman" w:cs="Times New Roman"/>
        </w:rPr>
        <w:t>В частности, планируется регулярное проведение научных мероприятий (международных</w:t>
      </w:r>
      <w:r w:rsidR="00694F36">
        <w:rPr>
          <w:rFonts w:ascii="Times New Roman" w:hAnsi="Times New Roman" w:cs="Times New Roman"/>
        </w:rPr>
        <w:t xml:space="preserve"> </w:t>
      </w:r>
      <w:r w:rsidRPr="00694F36">
        <w:rPr>
          <w:rFonts w:ascii="Times New Roman" w:hAnsi="Times New Roman" w:cs="Times New Roman"/>
        </w:rPr>
        <w:t>конференций, симпозиумов, долгосрочных тематических программ, молодежных</w:t>
      </w:r>
      <w:r w:rsidR="00694F36">
        <w:rPr>
          <w:rFonts w:ascii="Times New Roman" w:hAnsi="Times New Roman" w:cs="Times New Roman"/>
        </w:rPr>
        <w:t xml:space="preserve"> </w:t>
      </w:r>
      <w:r w:rsidRPr="00694F36">
        <w:rPr>
          <w:rFonts w:ascii="Times New Roman" w:hAnsi="Times New Roman" w:cs="Times New Roman"/>
        </w:rPr>
        <w:t xml:space="preserve">научных школ). </w:t>
      </w:r>
    </w:p>
    <w:p w14:paraId="0A3E62D0" w14:textId="3E92926D" w:rsidR="00694F36" w:rsidRPr="00694F36" w:rsidRDefault="00DE2362" w:rsidP="00694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C3B98" w:rsidRPr="00694F36">
        <w:rPr>
          <w:rFonts w:ascii="Times New Roman" w:hAnsi="Times New Roman" w:cs="Times New Roman"/>
        </w:rPr>
        <w:t xml:space="preserve">. В настоящее время научный коллектив </w:t>
      </w:r>
      <w:proofErr w:type="spellStart"/>
      <w:r w:rsidR="00694F36" w:rsidRPr="00694F36">
        <w:rPr>
          <w:rFonts w:ascii="Times New Roman" w:hAnsi="Times New Roman" w:cs="Times New Roman"/>
        </w:rPr>
        <w:t>ИрИХ</w:t>
      </w:r>
      <w:proofErr w:type="spellEnd"/>
      <w:r w:rsidR="00694F36" w:rsidRPr="00694F36">
        <w:rPr>
          <w:rFonts w:ascii="Times New Roman" w:hAnsi="Times New Roman" w:cs="Times New Roman"/>
        </w:rPr>
        <w:t xml:space="preserve"> СО РАН</w:t>
      </w:r>
      <w:r w:rsidR="000C3B98" w:rsidRPr="00694F36">
        <w:rPr>
          <w:rFonts w:ascii="Times New Roman" w:hAnsi="Times New Roman" w:cs="Times New Roman"/>
        </w:rPr>
        <w:t xml:space="preserve"> включает </w:t>
      </w:r>
      <w:r w:rsidR="00D07741">
        <w:rPr>
          <w:rFonts w:ascii="Times New Roman" w:hAnsi="Times New Roman" w:cs="Times New Roman"/>
        </w:rPr>
        <w:t>169</w:t>
      </w:r>
      <w:r w:rsidR="000C3B98" w:rsidRPr="00694F36">
        <w:rPr>
          <w:rFonts w:ascii="Times New Roman" w:hAnsi="Times New Roman" w:cs="Times New Roman"/>
        </w:rPr>
        <w:t xml:space="preserve"> научных</w:t>
      </w:r>
      <w:r w:rsidR="00D07741">
        <w:rPr>
          <w:rFonts w:ascii="Times New Roman" w:hAnsi="Times New Roman" w:cs="Times New Roman"/>
        </w:rPr>
        <w:t xml:space="preserve"> работников</w:t>
      </w:r>
      <w:r w:rsidR="000C3B98" w:rsidRPr="00694F36">
        <w:rPr>
          <w:rFonts w:ascii="Times New Roman" w:hAnsi="Times New Roman" w:cs="Times New Roman"/>
        </w:rPr>
        <w:t xml:space="preserve">. </w:t>
      </w:r>
      <w:r w:rsidR="00694F36" w:rsidRPr="00694F36">
        <w:rPr>
          <w:rFonts w:ascii="Times New Roman" w:hAnsi="Times New Roman" w:cs="Times New Roman"/>
        </w:rPr>
        <w:t>В прошедшие годы удалось преодолеть проблему повышения среднего возраста и существенно омолодить</w:t>
      </w:r>
      <w:r w:rsidR="000C3B98" w:rsidRPr="00694F36">
        <w:rPr>
          <w:rFonts w:ascii="Times New Roman" w:hAnsi="Times New Roman" w:cs="Times New Roman"/>
        </w:rPr>
        <w:t xml:space="preserve"> коллектив. </w:t>
      </w:r>
      <w:r w:rsidR="00694F36" w:rsidRPr="00694F36">
        <w:rPr>
          <w:rFonts w:ascii="Times New Roman" w:hAnsi="Times New Roman" w:cs="Times New Roman"/>
        </w:rPr>
        <w:t>Но и далее будет</w:t>
      </w:r>
      <w:r w:rsidR="000C3B98" w:rsidRPr="00694F36">
        <w:rPr>
          <w:rFonts w:ascii="Times New Roman" w:hAnsi="Times New Roman" w:cs="Times New Roman"/>
        </w:rPr>
        <w:t xml:space="preserve"> удел</w:t>
      </w:r>
      <w:r w:rsidR="00694F36" w:rsidRPr="00694F36">
        <w:rPr>
          <w:rFonts w:ascii="Times New Roman" w:hAnsi="Times New Roman" w:cs="Times New Roman"/>
        </w:rPr>
        <w:t>я</w:t>
      </w:r>
      <w:r w:rsidR="000C3B98" w:rsidRPr="00694F36">
        <w:rPr>
          <w:rFonts w:ascii="Times New Roman" w:hAnsi="Times New Roman" w:cs="Times New Roman"/>
        </w:rPr>
        <w:t>ть</w:t>
      </w:r>
      <w:r w:rsidR="00694F36" w:rsidRPr="00694F36">
        <w:rPr>
          <w:rFonts w:ascii="Times New Roman" w:hAnsi="Times New Roman" w:cs="Times New Roman"/>
        </w:rPr>
        <w:t>ся</w:t>
      </w:r>
      <w:r w:rsidR="000C3B98" w:rsidRPr="00694F36">
        <w:rPr>
          <w:rFonts w:ascii="Times New Roman" w:hAnsi="Times New Roman" w:cs="Times New Roman"/>
        </w:rPr>
        <w:t xml:space="preserve"> особое</w:t>
      </w:r>
      <w:r w:rsidR="00694F36"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>внимание привлечению молодых научных кадров, сохраняя при этом потенциал и</w:t>
      </w:r>
      <w:r w:rsidR="00694F36"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 xml:space="preserve">традиции имеющихся научных школ. </w:t>
      </w:r>
      <w:r w:rsidR="00694F36" w:rsidRPr="00694F36">
        <w:rPr>
          <w:rFonts w:ascii="Times New Roman" w:hAnsi="Times New Roman" w:cs="Times New Roman"/>
        </w:rPr>
        <w:t>Данная работа</w:t>
      </w:r>
      <w:r w:rsidR="000C3B98" w:rsidRPr="00694F36">
        <w:rPr>
          <w:rFonts w:ascii="Times New Roman" w:hAnsi="Times New Roman" w:cs="Times New Roman"/>
        </w:rPr>
        <w:t xml:space="preserve"> </w:t>
      </w:r>
      <w:r w:rsidR="00694F36" w:rsidRPr="00694F36">
        <w:rPr>
          <w:rFonts w:ascii="Times New Roman" w:hAnsi="Times New Roman" w:cs="Times New Roman"/>
        </w:rPr>
        <w:t>подразумевает развитие в двух направлениях: привлечение в науку новой молодежи и привлечение опытных ученых для работы в институте. Первое направление – массовое, и будет опираться на традиционные для института взаимодействи</w:t>
      </w:r>
      <w:r w:rsidR="00AF22C5">
        <w:rPr>
          <w:rFonts w:ascii="Times New Roman" w:hAnsi="Times New Roman" w:cs="Times New Roman"/>
        </w:rPr>
        <w:t>я</w:t>
      </w:r>
      <w:r w:rsidR="00694F36" w:rsidRPr="00694F36">
        <w:rPr>
          <w:rFonts w:ascii="Times New Roman" w:hAnsi="Times New Roman" w:cs="Times New Roman"/>
        </w:rPr>
        <w:t xml:space="preserve"> с вузами (ИГУ, ИРНИТУ и т.д.), для чего институт задействует и будет далее задействовать наиболее опытный профессорский состав института к чтению лекций и т. д. Планируется создать собственную магистерскую программу по подготовке </w:t>
      </w:r>
      <w:r w:rsidR="00D07741">
        <w:rPr>
          <w:rFonts w:ascii="Times New Roman" w:hAnsi="Times New Roman" w:cs="Times New Roman"/>
        </w:rPr>
        <w:t>студентов</w:t>
      </w:r>
      <w:r w:rsidR="00694F36" w:rsidRPr="00694F36">
        <w:rPr>
          <w:rFonts w:ascii="Times New Roman" w:hAnsi="Times New Roman" w:cs="Times New Roman"/>
        </w:rPr>
        <w:t>. Дополнительное привлечение кадров в аспирантуру и на магистерскую программу предполагается за счет вовлечения сопредельных территорий РФ (Республика Саха (Якутия), Республика Бурятия, Красноярский край, Забайкальский край), а также государств-соседей: Монголия, Казахстан, Северный Китай. Привлечение кадров высшей квалификации предполагается за счет создания совместных лаборатори</w:t>
      </w:r>
      <w:r w:rsidR="00D07741">
        <w:rPr>
          <w:rFonts w:ascii="Times New Roman" w:hAnsi="Times New Roman" w:cs="Times New Roman"/>
        </w:rPr>
        <w:t>й</w:t>
      </w:r>
      <w:r w:rsidR="00694F36" w:rsidRPr="00694F36">
        <w:rPr>
          <w:rFonts w:ascii="Times New Roman" w:hAnsi="Times New Roman" w:cs="Times New Roman"/>
        </w:rPr>
        <w:t xml:space="preserve"> и групп под руководством ведущих российских ученых. В институте уже работает по совместительству один представитель новосибирской школы (молодой доктор наук, профессор РАН) и один молодой ученый, возвратившийся после работы в Германии и возглавивший лабораторию в институте на постоянной основе. В дальнейшем такие примеры планируется развивать. </w:t>
      </w:r>
    </w:p>
    <w:p w14:paraId="28913938" w14:textId="3DEDFF55" w:rsidR="00D07741" w:rsidRDefault="00DE2362" w:rsidP="00694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C3B98" w:rsidRPr="00694F36">
        <w:rPr>
          <w:rFonts w:ascii="Times New Roman" w:hAnsi="Times New Roman" w:cs="Times New Roman"/>
        </w:rPr>
        <w:t xml:space="preserve"> Бюджет программы развития института складывается из государственных</w:t>
      </w:r>
      <w:r w:rsidR="00694F36"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 xml:space="preserve">бюджетных субсидий на выполнение </w:t>
      </w:r>
      <w:proofErr w:type="spellStart"/>
      <w:r w:rsidR="000C3B98" w:rsidRPr="00694F36">
        <w:rPr>
          <w:rFonts w:ascii="Times New Roman" w:hAnsi="Times New Roman" w:cs="Times New Roman"/>
        </w:rPr>
        <w:t>госзадания</w:t>
      </w:r>
      <w:proofErr w:type="spellEnd"/>
      <w:r w:rsidR="000C3B98" w:rsidRPr="00694F36">
        <w:rPr>
          <w:rFonts w:ascii="Times New Roman" w:hAnsi="Times New Roman" w:cs="Times New Roman"/>
        </w:rPr>
        <w:t xml:space="preserve"> и конкурсного финансирования</w:t>
      </w:r>
      <w:r w:rsidR="00694F36"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>(гранты РНФ, Министерства науки и высшего образования, конкурсные</w:t>
      </w:r>
      <w:r w:rsidR="00694F36"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>программы РАН и др.). В настоящее время доля внебюджетного финансирования</w:t>
      </w:r>
      <w:r w:rsidR="00694F36">
        <w:rPr>
          <w:rFonts w:ascii="Times New Roman" w:hAnsi="Times New Roman" w:cs="Times New Roman"/>
        </w:rPr>
        <w:t xml:space="preserve"> </w:t>
      </w:r>
      <w:r w:rsidR="000C3B98" w:rsidRPr="00694F36">
        <w:rPr>
          <w:rFonts w:ascii="Times New Roman" w:hAnsi="Times New Roman" w:cs="Times New Roman"/>
        </w:rPr>
        <w:t xml:space="preserve">научных исследований составляет около </w:t>
      </w:r>
      <w:r w:rsidR="00694F36">
        <w:rPr>
          <w:rFonts w:ascii="Times New Roman" w:hAnsi="Times New Roman" w:cs="Times New Roman"/>
        </w:rPr>
        <w:t>30</w:t>
      </w:r>
      <w:r w:rsidR="000C3B98" w:rsidRPr="00694F36">
        <w:rPr>
          <w:rFonts w:ascii="Times New Roman" w:hAnsi="Times New Roman" w:cs="Times New Roman"/>
        </w:rPr>
        <w:t xml:space="preserve">%. </w:t>
      </w:r>
    </w:p>
    <w:p w14:paraId="690FBA8A" w14:textId="5387F428" w:rsidR="000C3B98" w:rsidRPr="004E057D" w:rsidRDefault="00D07741" w:rsidP="00694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94F36" w:rsidRPr="00694F36">
        <w:rPr>
          <w:rFonts w:ascii="Times New Roman" w:hAnsi="Times New Roman" w:cs="Times New Roman"/>
        </w:rPr>
        <w:t xml:space="preserve">Для увеличения  внебюджетных средств, необходимых для реализации программы, помимо традиционных способов предполагается развитие собственной производственной базы в области малотоннажной химии как дополнительного источника доходов. На сегодняшний день институт успешно производит два наименования продукции: пластификатор ядерного топлива ДИСЭД (являясь единственным поставщиком для всей системы </w:t>
      </w:r>
      <w:proofErr w:type="spellStart"/>
      <w:r w:rsidR="00694F36" w:rsidRPr="00694F36">
        <w:rPr>
          <w:rFonts w:ascii="Times New Roman" w:hAnsi="Times New Roman" w:cs="Times New Roman"/>
        </w:rPr>
        <w:t>Росатома</w:t>
      </w:r>
      <w:proofErr w:type="spellEnd"/>
      <w:r w:rsidR="00694F36" w:rsidRPr="00694F36">
        <w:rPr>
          <w:rFonts w:ascii="Times New Roman" w:hAnsi="Times New Roman" w:cs="Times New Roman"/>
        </w:rPr>
        <w:t xml:space="preserve">) и стимулятор роста растений </w:t>
      </w:r>
      <w:proofErr w:type="spellStart"/>
      <w:r w:rsidR="00694F36" w:rsidRPr="00694F36">
        <w:rPr>
          <w:rFonts w:ascii="Times New Roman" w:hAnsi="Times New Roman" w:cs="Times New Roman"/>
        </w:rPr>
        <w:t>Мивал</w:t>
      </w:r>
      <w:proofErr w:type="spellEnd"/>
      <w:r w:rsidR="00694F36" w:rsidRPr="00694F36">
        <w:rPr>
          <w:rFonts w:ascii="Times New Roman" w:hAnsi="Times New Roman" w:cs="Times New Roman"/>
        </w:rPr>
        <w:t xml:space="preserve">. В ближайшие 5 лет планируется увеличить номенклатуру производств как минимум до 10 наименований с соответствующим увеличением объема прибыли. Кроме того, институт до сих пор обходился в своем развитии без задействования такого механизма, как создание МИП. </w:t>
      </w:r>
      <w:r>
        <w:rPr>
          <w:rFonts w:ascii="Times New Roman" w:hAnsi="Times New Roman" w:cs="Times New Roman"/>
        </w:rPr>
        <w:t>М</w:t>
      </w:r>
      <w:r w:rsidR="00694F36" w:rsidRPr="00694F36">
        <w:rPr>
          <w:rFonts w:ascii="Times New Roman" w:hAnsi="Times New Roman" w:cs="Times New Roman"/>
        </w:rPr>
        <w:t>ы предполагаем в ближайшие годы создать одно-два МИП в области глубокой переработки древесины и малотоннажной химии. Несмотря на сложности, возникшие для РФ в области международного патентного права, считаю все же необходимым попытаться впервые в истории института успешно осуществить продажу лицензионного соглашения либо передачи авторских прав на патент с получением прибыли в виде роялти, что способно также обеспечить стабильное поступление дополнительного финансового потока</w:t>
      </w:r>
      <w:r w:rsidR="00694F36" w:rsidRPr="004E057D">
        <w:rPr>
          <w:rFonts w:ascii="Times New Roman" w:hAnsi="Times New Roman" w:cs="Times New Roman"/>
        </w:rPr>
        <w:t>.</w:t>
      </w:r>
      <w:r w:rsidR="004E057D" w:rsidRPr="004E057D">
        <w:rPr>
          <w:rFonts w:ascii="Times New Roman" w:hAnsi="Times New Roman" w:cs="Times New Roman"/>
        </w:rPr>
        <w:t xml:space="preserve">  </w:t>
      </w:r>
      <w:r w:rsidR="004E057D" w:rsidRPr="004E057D">
        <w:rPr>
          <w:rFonts w:ascii="Times New Roman" w:hAnsi="Times New Roman" w:cs="Times New Roman"/>
        </w:rPr>
        <w:t>В результате реализации «Программы развития» институт станет флагманом развития химической отрасли и предпринимательства в Восточной Сибири и на Дальнем Востоке. Будет увеличен штат сотрудников, привлечено не менее 50 молодых ученых, не менее 100 ученых подготовлены для реального сектора экономики. Ожидается увеличение доли внебюджетной составляющей в бюджете института до 50 % и выше, не менее 100 млн. рублей должно быть привлечено на улучшение материально-технической базы и обновление инфраструктуры института. Институт еще более укрепит позиции как международный центр, отвечающий за несколько направлений тонкого органического син</w:t>
      </w:r>
      <w:r w:rsidR="00AF22C5">
        <w:rPr>
          <w:rFonts w:ascii="Times New Roman" w:hAnsi="Times New Roman" w:cs="Times New Roman"/>
        </w:rPr>
        <w:t>теза.</w:t>
      </w:r>
    </w:p>
    <w:p w14:paraId="0FCF8E42" w14:textId="77777777" w:rsidR="00D07741" w:rsidRDefault="00D07741" w:rsidP="00694F36">
      <w:pPr>
        <w:jc w:val="both"/>
        <w:rPr>
          <w:rFonts w:ascii="Times New Roman" w:hAnsi="Times New Roman" w:cs="Times New Roman"/>
        </w:rPr>
      </w:pPr>
    </w:p>
    <w:p w14:paraId="6A5F9248" w14:textId="77777777" w:rsidR="00D07741" w:rsidRPr="003240BF" w:rsidRDefault="00D07741" w:rsidP="00D07741">
      <w:pPr>
        <w:spacing w:line="264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40BF">
        <w:rPr>
          <w:rFonts w:ascii="Times New Roman" w:hAnsi="Times New Roman" w:cs="Times New Roman"/>
          <w:sz w:val="25"/>
          <w:szCs w:val="25"/>
        </w:rPr>
        <w:t xml:space="preserve">Кандидат на должность директора </w:t>
      </w:r>
      <w:proofErr w:type="spellStart"/>
      <w:r w:rsidRPr="003240BF">
        <w:rPr>
          <w:rFonts w:ascii="Times New Roman" w:hAnsi="Times New Roman" w:cs="Times New Roman"/>
          <w:sz w:val="25"/>
          <w:szCs w:val="25"/>
        </w:rPr>
        <w:t>ИрИХ</w:t>
      </w:r>
      <w:proofErr w:type="spellEnd"/>
      <w:r w:rsidRPr="003240BF">
        <w:rPr>
          <w:rFonts w:ascii="Times New Roman" w:hAnsi="Times New Roman" w:cs="Times New Roman"/>
          <w:sz w:val="25"/>
          <w:szCs w:val="25"/>
        </w:rPr>
        <w:t xml:space="preserve"> СО РАН,</w:t>
      </w:r>
    </w:p>
    <w:p w14:paraId="5C0296C9" w14:textId="3EB6370A" w:rsidR="00D07741" w:rsidRPr="00694F36" w:rsidRDefault="00D07741" w:rsidP="00AF22C5">
      <w:pPr>
        <w:spacing w:line="264" w:lineRule="auto"/>
        <w:jc w:val="both"/>
        <w:rPr>
          <w:rFonts w:ascii="Times New Roman" w:hAnsi="Times New Roman" w:cs="Times New Roman"/>
        </w:rPr>
      </w:pPr>
      <w:r w:rsidRPr="003240BF">
        <w:rPr>
          <w:rFonts w:ascii="Times New Roman" w:hAnsi="Times New Roman" w:cs="Times New Roman"/>
          <w:sz w:val="25"/>
          <w:szCs w:val="25"/>
        </w:rPr>
        <w:t>доктор химических наук</w:t>
      </w:r>
      <w:r w:rsidRPr="003240BF">
        <w:rPr>
          <w:rFonts w:ascii="Times New Roman" w:hAnsi="Times New Roman" w:cs="Times New Roman"/>
          <w:sz w:val="25"/>
          <w:szCs w:val="25"/>
        </w:rPr>
        <w:tab/>
      </w:r>
      <w:r w:rsidRPr="003240BF">
        <w:rPr>
          <w:rFonts w:ascii="Times New Roman" w:hAnsi="Times New Roman" w:cs="Times New Roman"/>
          <w:sz w:val="25"/>
          <w:szCs w:val="25"/>
        </w:rPr>
        <w:tab/>
      </w:r>
      <w:r w:rsidRPr="003240BF">
        <w:rPr>
          <w:rFonts w:ascii="Times New Roman" w:hAnsi="Times New Roman" w:cs="Times New Roman"/>
          <w:sz w:val="25"/>
          <w:szCs w:val="25"/>
        </w:rPr>
        <w:tab/>
      </w:r>
      <w:r w:rsidRPr="003240BF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3240BF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А.В. Иванов</w:t>
      </w:r>
      <w:bookmarkStart w:id="0" w:name="_GoBack"/>
      <w:bookmarkEnd w:id="0"/>
    </w:p>
    <w:sectPr w:rsidR="00D07741" w:rsidRPr="00694F36" w:rsidSect="003B2A3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6D9"/>
    <w:multiLevelType w:val="hybridMultilevel"/>
    <w:tmpl w:val="0EF2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98"/>
    <w:rsid w:val="000C3B98"/>
    <w:rsid w:val="003B2A3C"/>
    <w:rsid w:val="004E057D"/>
    <w:rsid w:val="00694F36"/>
    <w:rsid w:val="006C75C8"/>
    <w:rsid w:val="00AF22C5"/>
    <w:rsid w:val="00BE57BF"/>
    <w:rsid w:val="00D07741"/>
    <w:rsid w:val="00D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5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******</cp:lastModifiedBy>
  <cp:revision>4</cp:revision>
  <cp:lastPrinted>2022-05-17T08:06:00Z</cp:lastPrinted>
  <dcterms:created xsi:type="dcterms:W3CDTF">2022-05-17T08:06:00Z</dcterms:created>
  <dcterms:modified xsi:type="dcterms:W3CDTF">2022-05-17T08:21:00Z</dcterms:modified>
</cp:coreProperties>
</file>