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82DA8" w14:textId="77777777" w:rsidR="00314865" w:rsidRPr="00314865" w:rsidRDefault="00314865" w:rsidP="00314865">
      <w:pPr>
        <w:spacing w:after="0" w:line="240" w:lineRule="auto"/>
        <w:jc w:val="right"/>
        <w:rPr>
          <w:rFonts w:eastAsia="Times New Roman"/>
          <w:color w:val="000000"/>
          <w:sz w:val="22"/>
          <w:lang w:eastAsia="ru-RU"/>
        </w:rPr>
      </w:pPr>
      <w:r w:rsidRPr="00314865">
        <w:rPr>
          <w:rFonts w:eastAsia="Times New Roman"/>
          <w:color w:val="000000"/>
          <w:sz w:val="22"/>
          <w:lang w:eastAsia="ru-RU"/>
        </w:rPr>
        <w:t>«</w:t>
      </w:r>
      <w:r>
        <w:rPr>
          <w:rFonts w:eastAsia="Times New Roman"/>
          <w:color w:val="000000"/>
          <w:sz w:val="22"/>
          <w:lang w:eastAsia="ru-RU"/>
        </w:rPr>
        <w:t>…</w:t>
      </w:r>
      <w:r w:rsidRPr="00314865">
        <w:rPr>
          <w:rFonts w:eastAsia="Times New Roman"/>
          <w:b/>
          <w:i/>
          <w:color w:val="000000"/>
          <w:sz w:val="22"/>
          <w:lang w:eastAsia="ru-RU"/>
        </w:rPr>
        <w:t>наука для меня – и любовь, и хобби, и смысл жизни</w:t>
      </w:r>
      <w:r w:rsidRPr="00314865">
        <w:rPr>
          <w:rFonts w:eastAsia="Times New Roman"/>
          <w:color w:val="000000"/>
          <w:sz w:val="22"/>
          <w:lang w:eastAsia="ru-RU"/>
        </w:rPr>
        <w:t>»</w:t>
      </w:r>
    </w:p>
    <w:p w14:paraId="1D9C5994" w14:textId="77777777" w:rsidR="00314865" w:rsidRPr="00314865" w:rsidRDefault="00314865" w:rsidP="00314865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314865">
        <w:rPr>
          <w:rFonts w:eastAsia="Times New Roman"/>
          <w:color w:val="000000"/>
          <w:sz w:val="20"/>
          <w:szCs w:val="20"/>
          <w:lang w:eastAsia="ru-RU"/>
        </w:rPr>
        <w:t>М.Г. Воронков</w:t>
      </w:r>
    </w:p>
    <w:p w14:paraId="12254A8D" w14:textId="77777777" w:rsidR="00314865" w:rsidRDefault="001A1338" w:rsidP="001A1338">
      <w:pPr>
        <w:pStyle w:val="2"/>
        <w:spacing w:line="240" w:lineRule="auto"/>
        <w:ind w:firstLine="310"/>
        <w:jc w:val="righ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512B6217" wp14:editId="085EF52F">
            <wp:simplePos x="0" y="0"/>
            <wp:positionH relativeFrom="column">
              <wp:posOffset>-1905</wp:posOffset>
            </wp:positionH>
            <wp:positionV relativeFrom="paragraph">
              <wp:posOffset>104140</wp:posOffset>
            </wp:positionV>
            <wp:extent cx="994410" cy="744855"/>
            <wp:effectExtent l="0" t="0" r="0" b="0"/>
            <wp:wrapTight wrapText="bothSides">
              <wp:wrapPolygon edited="0">
                <wp:start x="0" y="0"/>
                <wp:lineTo x="0" y="20992"/>
                <wp:lineTo x="21103" y="20992"/>
                <wp:lineTo x="21103" y="0"/>
                <wp:lineTo x="0" y="0"/>
              </wp:wrapPolygon>
            </wp:wrapTight>
            <wp:docPr id="1" name="Рисунок 1" descr="D:\Users\User\Documents\CHERNOV\M.G. Voronkov\MG\Voronkov_memory\IMG_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User\Documents\CHERNOV\M.G. Voronkov\MG\Voronkov_memory\IMG_09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9B726" w14:textId="77777777" w:rsidR="0099489A" w:rsidRDefault="0081266A" w:rsidP="00A92CB7">
      <w:pPr>
        <w:pStyle w:val="2"/>
        <w:spacing w:line="240" w:lineRule="auto"/>
        <w:ind w:firstLine="310"/>
        <w:rPr>
          <w:color w:val="000000"/>
          <w:spacing w:val="-3"/>
          <w:sz w:val="24"/>
        </w:rPr>
      </w:pPr>
      <w:r w:rsidRPr="00001832">
        <w:rPr>
          <w:sz w:val="24"/>
        </w:rPr>
        <w:t xml:space="preserve">Академик </w:t>
      </w:r>
      <w:r w:rsidR="00F322AA" w:rsidRPr="001076B7">
        <w:rPr>
          <w:sz w:val="24"/>
        </w:rPr>
        <w:t>Воронков Михаил Григорьевич</w:t>
      </w:r>
      <w:r w:rsidR="00F322AA" w:rsidRPr="00F322AA">
        <w:rPr>
          <w:sz w:val="24"/>
        </w:rPr>
        <w:t xml:space="preserve"> </w:t>
      </w:r>
      <w:r w:rsidR="005711C6" w:rsidRPr="00001832">
        <w:rPr>
          <w:sz w:val="24"/>
        </w:rPr>
        <w:t>(06.12.1921</w:t>
      </w:r>
      <w:r w:rsidRPr="00F322AA">
        <w:rPr>
          <w:sz w:val="24"/>
        </w:rPr>
        <w:t>–</w:t>
      </w:r>
      <w:r w:rsidR="005711C6" w:rsidRPr="00F322AA">
        <w:rPr>
          <w:sz w:val="24"/>
        </w:rPr>
        <w:t>1</w:t>
      </w:r>
      <w:r w:rsidR="00C020F4" w:rsidRPr="00F322AA">
        <w:rPr>
          <w:sz w:val="24"/>
        </w:rPr>
        <w:t>0</w:t>
      </w:r>
      <w:r w:rsidR="005711C6" w:rsidRPr="00F322AA">
        <w:rPr>
          <w:sz w:val="24"/>
        </w:rPr>
        <w:t>.02.2014</w:t>
      </w:r>
      <w:r w:rsidR="005711C6" w:rsidRPr="00001832">
        <w:rPr>
          <w:sz w:val="24"/>
        </w:rPr>
        <w:t xml:space="preserve"> гг.) –</w:t>
      </w:r>
      <w:r w:rsidRPr="00001832">
        <w:rPr>
          <w:sz w:val="24"/>
        </w:rPr>
        <w:t xml:space="preserve"> выдающийся </w:t>
      </w:r>
      <w:r w:rsidRPr="00F322AA">
        <w:rPr>
          <w:sz w:val="24"/>
        </w:rPr>
        <w:t>Российский</w:t>
      </w:r>
      <w:r w:rsidRPr="00001832">
        <w:rPr>
          <w:sz w:val="24"/>
        </w:rPr>
        <w:t xml:space="preserve"> ученый с мировым именем, </w:t>
      </w:r>
      <w:r w:rsidR="00766DB2" w:rsidRPr="00001832">
        <w:rPr>
          <w:sz w:val="24"/>
        </w:rPr>
        <w:t>широко известный своими исследованиями в области химии элемент</w:t>
      </w:r>
      <w:r w:rsidR="00766DB2">
        <w:rPr>
          <w:sz w:val="24"/>
        </w:rPr>
        <w:t>о</w:t>
      </w:r>
      <w:r w:rsidR="00766DB2" w:rsidRPr="00001832">
        <w:rPr>
          <w:sz w:val="24"/>
        </w:rPr>
        <w:t>органических, органическ</w:t>
      </w:r>
      <w:r w:rsidR="00766DB2">
        <w:rPr>
          <w:sz w:val="24"/>
        </w:rPr>
        <w:t>их и</w:t>
      </w:r>
      <w:r w:rsidR="00766DB2" w:rsidRPr="00001832">
        <w:rPr>
          <w:sz w:val="24"/>
        </w:rPr>
        <w:t xml:space="preserve"> био</w:t>
      </w:r>
      <w:r w:rsidR="00766DB2">
        <w:rPr>
          <w:sz w:val="24"/>
        </w:rPr>
        <w:t xml:space="preserve">логически активных </w:t>
      </w:r>
      <w:r w:rsidR="00766DB2" w:rsidRPr="00001832">
        <w:rPr>
          <w:sz w:val="24"/>
        </w:rPr>
        <w:t>соединений.</w:t>
      </w:r>
      <w:r w:rsidR="00766DB2" w:rsidRPr="00001832">
        <w:rPr>
          <w:color w:val="000000"/>
          <w:spacing w:val="-3"/>
          <w:sz w:val="24"/>
        </w:rPr>
        <w:t xml:space="preserve"> </w:t>
      </w:r>
    </w:p>
    <w:p w14:paraId="78E401EC" w14:textId="77777777" w:rsidR="0081266A" w:rsidRPr="00001832" w:rsidRDefault="00992CFE" w:rsidP="00D46D43">
      <w:pPr>
        <w:pStyle w:val="2"/>
        <w:spacing w:line="240" w:lineRule="auto"/>
        <w:ind w:firstLine="310"/>
        <w:rPr>
          <w:color w:val="000000"/>
          <w:sz w:val="24"/>
        </w:rPr>
      </w:pPr>
      <w:r w:rsidRPr="00992CFE">
        <w:rPr>
          <w:color w:val="000000"/>
          <w:spacing w:val="-3"/>
          <w:sz w:val="24"/>
        </w:rPr>
        <w:t xml:space="preserve">Михаил Григорьевич Воронков проработал в науке более 70 лет, из них более 40 </w:t>
      </w:r>
      <w:r>
        <w:rPr>
          <w:color w:val="000000"/>
          <w:spacing w:val="-3"/>
          <w:sz w:val="24"/>
        </w:rPr>
        <w:t xml:space="preserve">лет </w:t>
      </w:r>
      <w:r w:rsidRPr="00992CFE">
        <w:rPr>
          <w:color w:val="000000"/>
          <w:spacing w:val="-3"/>
          <w:sz w:val="24"/>
        </w:rPr>
        <w:t>в Иркутском институте химии СО РАН, которым он руководил</w:t>
      </w:r>
      <w:r>
        <w:rPr>
          <w:color w:val="000000"/>
          <w:spacing w:val="-3"/>
          <w:sz w:val="24"/>
        </w:rPr>
        <w:t xml:space="preserve"> </w:t>
      </w:r>
      <w:r w:rsidR="007E2DF9" w:rsidRPr="007E2DF9">
        <w:rPr>
          <w:color w:val="000000"/>
          <w:spacing w:val="-3"/>
          <w:sz w:val="24"/>
        </w:rPr>
        <w:t>в течение 25</w:t>
      </w:r>
      <w:r w:rsidR="0056536B">
        <w:rPr>
          <w:color w:val="000000"/>
          <w:spacing w:val="-3"/>
          <w:sz w:val="24"/>
        </w:rPr>
        <w:t xml:space="preserve"> </w:t>
      </w:r>
      <w:r w:rsidR="007E2DF9" w:rsidRPr="007E2DF9">
        <w:rPr>
          <w:color w:val="000000"/>
          <w:spacing w:val="-3"/>
          <w:sz w:val="24"/>
        </w:rPr>
        <w:t>лет</w:t>
      </w:r>
      <w:r w:rsidR="001A1338">
        <w:rPr>
          <w:color w:val="000000"/>
          <w:spacing w:val="-3"/>
          <w:sz w:val="24"/>
        </w:rPr>
        <w:t xml:space="preserve"> </w:t>
      </w:r>
      <w:r>
        <w:rPr>
          <w:color w:val="000000"/>
          <w:spacing w:val="-3"/>
          <w:sz w:val="24"/>
        </w:rPr>
        <w:t>(1970–199</w:t>
      </w:r>
      <w:r w:rsidR="00761E54">
        <w:rPr>
          <w:color w:val="000000"/>
          <w:spacing w:val="-3"/>
          <w:sz w:val="24"/>
        </w:rPr>
        <w:t>4</w:t>
      </w:r>
      <w:r>
        <w:rPr>
          <w:color w:val="000000"/>
          <w:spacing w:val="-3"/>
          <w:sz w:val="24"/>
        </w:rPr>
        <w:t xml:space="preserve"> гг.)</w:t>
      </w:r>
      <w:r w:rsidRPr="00992CFE">
        <w:rPr>
          <w:color w:val="000000"/>
          <w:spacing w:val="-3"/>
          <w:sz w:val="24"/>
        </w:rPr>
        <w:t>.</w:t>
      </w:r>
      <w:r>
        <w:rPr>
          <w:color w:val="000000"/>
          <w:spacing w:val="-3"/>
          <w:sz w:val="24"/>
        </w:rPr>
        <w:t xml:space="preserve"> Одновременно М.Г. Воронков </w:t>
      </w:r>
      <w:r w:rsidR="0040324F" w:rsidRPr="00001832">
        <w:rPr>
          <w:color w:val="000000"/>
          <w:spacing w:val="2"/>
          <w:sz w:val="24"/>
        </w:rPr>
        <w:t>возглавля</w:t>
      </w:r>
      <w:r w:rsidR="00720C88">
        <w:rPr>
          <w:color w:val="000000"/>
          <w:spacing w:val="2"/>
          <w:sz w:val="24"/>
        </w:rPr>
        <w:t>л</w:t>
      </w:r>
      <w:r w:rsidR="0040324F" w:rsidRPr="00001832">
        <w:rPr>
          <w:color w:val="000000"/>
          <w:spacing w:val="2"/>
          <w:sz w:val="24"/>
        </w:rPr>
        <w:t xml:space="preserve"> лабораторию элементоорганических соединений </w:t>
      </w:r>
      <w:r w:rsidR="00720C88">
        <w:rPr>
          <w:color w:val="000000"/>
          <w:spacing w:val="5"/>
          <w:sz w:val="24"/>
        </w:rPr>
        <w:t>Института.</w:t>
      </w:r>
      <w:r w:rsidR="00D46D43">
        <w:rPr>
          <w:color w:val="000000"/>
          <w:spacing w:val="5"/>
          <w:sz w:val="24"/>
        </w:rPr>
        <w:t xml:space="preserve"> </w:t>
      </w:r>
      <w:r w:rsidR="00A346A9">
        <w:rPr>
          <w:color w:val="000000"/>
          <w:spacing w:val="-3"/>
          <w:sz w:val="24"/>
        </w:rPr>
        <w:t xml:space="preserve">На протяжении ряда лет </w:t>
      </w:r>
      <w:r w:rsidR="00A346A9" w:rsidRPr="00001832">
        <w:rPr>
          <w:sz w:val="24"/>
        </w:rPr>
        <w:t xml:space="preserve">М.Г. Воронков </w:t>
      </w:r>
      <w:r w:rsidR="00A346A9">
        <w:rPr>
          <w:color w:val="000000"/>
          <w:spacing w:val="-3"/>
          <w:sz w:val="24"/>
        </w:rPr>
        <w:t xml:space="preserve">являлся </w:t>
      </w:r>
      <w:r w:rsidR="0081266A" w:rsidRPr="00001832">
        <w:rPr>
          <w:sz w:val="24"/>
        </w:rPr>
        <w:t>руководител</w:t>
      </w:r>
      <w:r w:rsidR="00F322AA">
        <w:rPr>
          <w:sz w:val="24"/>
        </w:rPr>
        <w:t>ем</w:t>
      </w:r>
      <w:r w:rsidR="0081266A" w:rsidRPr="00001832">
        <w:rPr>
          <w:sz w:val="24"/>
        </w:rPr>
        <w:t xml:space="preserve"> одной из ведущих научных школ России, в которой провод</w:t>
      </w:r>
      <w:r w:rsidR="00A346A9">
        <w:rPr>
          <w:sz w:val="24"/>
        </w:rPr>
        <w:t>ились</w:t>
      </w:r>
      <w:r w:rsidR="0081266A" w:rsidRPr="00001832">
        <w:rPr>
          <w:sz w:val="24"/>
        </w:rPr>
        <w:t xml:space="preserve"> фундаментальные исследования в области химии органических производных </w:t>
      </w:r>
      <w:proofErr w:type="spellStart"/>
      <w:r w:rsidR="0081266A" w:rsidRPr="00001832">
        <w:rPr>
          <w:sz w:val="24"/>
        </w:rPr>
        <w:t>тетракоординированного</w:t>
      </w:r>
      <w:proofErr w:type="spellEnd"/>
      <w:r w:rsidR="0081266A" w:rsidRPr="00001832">
        <w:rPr>
          <w:sz w:val="24"/>
        </w:rPr>
        <w:t xml:space="preserve">, </w:t>
      </w:r>
      <w:proofErr w:type="spellStart"/>
      <w:r w:rsidR="0081266A" w:rsidRPr="00001832">
        <w:rPr>
          <w:sz w:val="24"/>
        </w:rPr>
        <w:t>гипер</w:t>
      </w:r>
      <w:proofErr w:type="spellEnd"/>
      <w:r w:rsidR="0081266A" w:rsidRPr="00001832">
        <w:rPr>
          <w:sz w:val="24"/>
        </w:rPr>
        <w:t xml:space="preserve">- и </w:t>
      </w:r>
      <w:proofErr w:type="spellStart"/>
      <w:r w:rsidR="0081266A" w:rsidRPr="00001832">
        <w:rPr>
          <w:sz w:val="24"/>
        </w:rPr>
        <w:t>гиповалентного</w:t>
      </w:r>
      <w:proofErr w:type="spellEnd"/>
      <w:r w:rsidR="0081266A" w:rsidRPr="00001832">
        <w:rPr>
          <w:sz w:val="24"/>
        </w:rPr>
        <w:t xml:space="preserve"> кремния, германия и олова, а также </w:t>
      </w:r>
      <w:proofErr w:type="spellStart"/>
      <w:r w:rsidR="0081266A" w:rsidRPr="00001832">
        <w:rPr>
          <w:sz w:val="24"/>
        </w:rPr>
        <w:t>галогензамещенных</w:t>
      </w:r>
      <w:proofErr w:type="spellEnd"/>
      <w:r w:rsidR="0081266A" w:rsidRPr="00001832">
        <w:rPr>
          <w:sz w:val="24"/>
        </w:rPr>
        <w:t xml:space="preserve"> тиолов, </w:t>
      </w:r>
      <w:proofErr w:type="spellStart"/>
      <w:r w:rsidR="0081266A" w:rsidRPr="00001832">
        <w:rPr>
          <w:sz w:val="24"/>
        </w:rPr>
        <w:t>гемдитиолов</w:t>
      </w:r>
      <w:proofErr w:type="spellEnd"/>
      <w:r w:rsidR="0081266A" w:rsidRPr="00001832">
        <w:rPr>
          <w:sz w:val="24"/>
        </w:rPr>
        <w:t xml:space="preserve">, </w:t>
      </w:r>
      <w:proofErr w:type="spellStart"/>
      <w:r w:rsidR="0081266A" w:rsidRPr="00001832">
        <w:rPr>
          <w:sz w:val="24"/>
        </w:rPr>
        <w:t>тиокетонов</w:t>
      </w:r>
      <w:proofErr w:type="spellEnd"/>
      <w:r w:rsidR="0081266A" w:rsidRPr="00001832">
        <w:rPr>
          <w:sz w:val="24"/>
        </w:rPr>
        <w:t xml:space="preserve"> и </w:t>
      </w:r>
      <w:proofErr w:type="spellStart"/>
      <w:r w:rsidR="0081266A" w:rsidRPr="00001832">
        <w:rPr>
          <w:sz w:val="24"/>
        </w:rPr>
        <w:t>тииранов</w:t>
      </w:r>
      <w:proofErr w:type="spellEnd"/>
      <w:r w:rsidR="0081266A" w:rsidRPr="00001832">
        <w:rPr>
          <w:sz w:val="24"/>
        </w:rPr>
        <w:t xml:space="preserve">. </w:t>
      </w:r>
      <w:r w:rsidR="0081266A" w:rsidRPr="00001832">
        <w:rPr>
          <w:color w:val="000000"/>
          <w:sz w:val="24"/>
        </w:rPr>
        <w:t>Успешному развитию этих исследований способств</w:t>
      </w:r>
      <w:r w:rsidR="00A346A9">
        <w:rPr>
          <w:color w:val="000000"/>
          <w:sz w:val="24"/>
        </w:rPr>
        <w:t>овала</w:t>
      </w:r>
      <w:r w:rsidR="0081266A" w:rsidRPr="00001832">
        <w:rPr>
          <w:color w:val="000000"/>
          <w:sz w:val="24"/>
        </w:rPr>
        <w:t xml:space="preserve"> </w:t>
      </w:r>
      <w:r w:rsidR="0081266A" w:rsidRPr="00BD4416">
        <w:rPr>
          <w:color w:val="000000"/>
          <w:sz w:val="24"/>
        </w:rPr>
        <w:t>широта</w:t>
      </w:r>
      <w:r w:rsidR="0081266A" w:rsidRPr="00001832">
        <w:rPr>
          <w:color w:val="000000"/>
          <w:sz w:val="24"/>
        </w:rPr>
        <w:t xml:space="preserve"> </w:t>
      </w:r>
      <w:r w:rsidR="007635B6" w:rsidRPr="00D46D43">
        <w:rPr>
          <w:color w:val="000000"/>
          <w:sz w:val="24"/>
        </w:rPr>
        <w:t>научных взглядов</w:t>
      </w:r>
      <w:r w:rsidR="007635B6">
        <w:rPr>
          <w:color w:val="000000"/>
          <w:sz w:val="24"/>
        </w:rPr>
        <w:t xml:space="preserve"> </w:t>
      </w:r>
      <w:r w:rsidR="0081266A" w:rsidRPr="00001832">
        <w:rPr>
          <w:color w:val="000000"/>
          <w:sz w:val="24"/>
        </w:rPr>
        <w:t>и энциклопедичность научных знаний М.Г. Воронкова и его фантастическая работоспособность.</w:t>
      </w:r>
    </w:p>
    <w:p w14:paraId="5E2AA1C2" w14:textId="77777777" w:rsidR="00651BDD" w:rsidRDefault="004C42E0" w:rsidP="00A92CB7">
      <w:pPr>
        <w:spacing w:after="0" w:line="240" w:lineRule="auto"/>
        <w:ind w:firstLine="31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Научная жизнь </w:t>
      </w:r>
      <w:r>
        <w:rPr>
          <w:rFonts w:cs="Times New Roman"/>
          <w:color w:val="000000"/>
          <w:spacing w:val="-3"/>
          <w:sz w:val="24"/>
          <w:szCs w:val="24"/>
        </w:rPr>
        <w:t>Михаил</w:t>
      </w:r>
      <w:r w:rsidR="00F322AA">
        <w:rPr>
          <w:rFonts w:cs="Times New Roman"/>
          <w:color w:val="000000"/>
          <w:spacing w:val="-3"/>
          <w:sz w:val="24"/>
          <w:szCs w:val="24"/>
        </w:rPr>
        <w:t>а</w:t>
      </w:r>
      <w:r>
        <w:rPr>
          <w:rFonts w:cs="Times New Roman"/>
          <w:color w:val="000000"/>
          <w:spacing w:val="-3"/>
          <w:sz w:val="24"/>
          <w:szCs w:val="24"/>
        </w:rPr>
        <w:t xml:space="preserve"> Григорьевич</w:t>
      </w:r>
      <w:r w:rsidR="00F322AA">
        <w:rPr>
          <w:rFonts w:cs="Times New Roman"/>
          <w:color w:val="000000"/>
          <w:spacing w:val="-3"/>
          <w:sz w:val="24"/>
          <w:szCs w:val="24"/>
        </w:rPr>
        <w:t>а</w:t>
      </w:r>
      <w:r>
        <w:rPr>
          <w:rFonts w:cs="Times New Roman"/>
          <w:color w:val="000000"/>
          <w:spacing w:val="-3"/>
          <w:sz w:val="24"/>
          <w:szCs w:val="24"/>
        </w:rPr>
        <w:t xml:space="preserve"> </w:t>
      </w:r>
      <w:r w:rsidRPr="00001832">
        <w:rPr>
          <w:rFonts w:cs="Times New Roman"/>
          <w:sz w:val="24"/>
          <w:szCs w:val="24"/>
        </w:rPr>
        <w:t>Воронкова</w:t>
      </w:r>
      <w:r>
        <w:rPr>
          <w:rFonts w:cs="Times New Roman"/>
          <w:sz w:val="24"/>
          <w:szCs w:val="24"/>
        </w:rPr>
        <w:t xml:space="preserve"> сложилась удачно, </w:t>
      </w:r>
      <w:r w:rsidR="00D46D43" w:rsidRPr="00D46D43">
        <w:rPr>
          <w:rFonts w:cs="Times New Roman"/>
          <w:sz w:val="24"/>
          <w:szCs w:val="24"/>
        </w:rPr>
        <w:t>он был воспитанником трех крупнейших химических школ, возглавляемых академиками</w:t>
      </w:r>
      <w:r w:rsidR="00391C3A" w:rsidRPr="00634150">
        <w:rPr>
          <w:rFonts w:cs="Times New Roman"/>
          <w:sz w:val="24"/>
          <w:szCs w:val="24"/>
        </w:rPr>
        <w:t xml:space="preserve"> А.Е.</w:t>
      </w:r>
      <w:r w:rsidR="00391C3A">
        <w:rPr>
          <w:rFonts w:cs="Times New Roman"/>
          <w:sz w:val="24"/>
          <w:szCs w:val="24"/>
        </w:rPr>
        <w:t xml:space="preserve"> </w:t>
      </w:r>
      <w:r w:rsidR="00391C3A" w:rsidRPr="00634150">
        <w:rPr>
          <w:rFonts w:cs="Times New Roman"/>
          <w:sz w:val="24"/>
          <w:szCs w:val="24"/>
        </w:rPr>
        <w:t>Фаворск</w:t>
      </w:r>
      <w:r w:rsidR="00D46D43">
        <w:rPr>
          <w:rFonts w:cs="Times New Roman"/>
          <w:sz w:val="24"/>
          <w:szCs w:val="24"/>
        </w:rPr>
        <w:t>им</w:t>
      </w:r>
      <w:r w:rsidR="00391C3A" w:rsidRPr="00634150">
        <w:rPr>
          <w:rFonts w:cs="Times New Roman"/>
          <w:sz w:val="24"/>
          <w:szCs w:val="24"/>
        </w:rPr>
        <w:t>, Н.Д.</w:t>
      </w:r>
      <w:r w:rsidR="00391C3A">
        <w:rPr>
          <w:rFonts w:cs="Times New Roman"/>
          <w:sz w:val="24"/>
          <w:szCs w:val="24"/>
        </w:rPr>
        <w:t xml:space="preserve"> </w:t>
      </w:r>
      <w:r w:rsidR="00391C3A" w:rsidRPr="00634150">
        <w:rPr>
          <w:rFonts w:cs="Times New Roman"/>
          <w:sz w:val="24"/>
          <w:szCs w:val="24"/>
        </w:rPr>
        <w:t>Зелинск</w:t>
      </w:r>
      <w:r w:rsidR="00D46D43">
        <w:rPr>
          <w:rFonts w:cs="Times New Roman"/>
          <w:sz w:val="24"/>
          <w:szCs w:val="24"/>
        </w:rPr>
        <w:t>им</w:t>
      </w:r>
      <w:r w:rsidR="00391C3A" w:rsidRPr="00634150">
        <w:rPr>
          <w:rFonts w:cs="Times New Roman"/>
          <w:sz w:val="24"/>
          <w:szCs w:val="24"/>
        </w:rPr>
        <w:t xml:space="preserve"> и</w:t>
      </w:r>
      <w:r w:rsidR="00391C3A">
        <w:rPr>
          <w:rFonts w:cs="Times New Roman"/>
          <w:sz w:val="24"/>
          <w:szCs w:val="24"/>
        </w:rPr>
        <w:t xml:space="preserve"> </w:t>
      </w:r>
      <w:r w:rsidR="00391C3A" w:rsidRPr="00634150">
        <w:rPr>
          <w:rFonts w:cs="Times New Roman"/>
          <w:sz w:val="24"/>
          <w:szCs w:val="24"/>
        </w:rPr>
        <w:t>В.Н.</w:t>
      </w:r>
      <w:r w:rsidR="00391C3A">
        <w:rPr>
          <w:rFonts w:cs="Times New Roman"/>
          <w:sz w:val="24"/>
          <w:szCs w:val="24"/>
        </w:rPr>
        <w:t xml:space="preserve"> </w:t>
      </w:r>
      <w:r w:rsidR="00391C3A" w:rsidRPr="00634150">
        <w:rPr>
          <w:rFonts w:cs="Times New Roman"/>
          <w:sz w:val="24"/>
          <w:szCs w:val="24"/>
        </w:rPr>
        <w:t>Ипатьев</w:t>
      </w:r>
      <w:r w:rsidR="00D46D43">
        <w:rPr>
          <w:rFonts w:cs="Times New Roman"/>
          <w:sz w:val="24"/>
          <w:szCs w:val="24"/>
        </w:rPr>
        <w:t>ым</w:t>
      </w:r>
      <w:r w:rsidR="00391C3A" w:rsidRPr="00634150">
        <w:rPr>
          <w:rFonts w:cs="Times New Roman"/>
          <w:sz w:val="24"/>
          <w:szCs w:val="24"/>
        </w:rPr>
        <w:t>.</w:t>
      </w:r>
      <w:r w:rsidR="006743F7" w:rsidRPr="00F322AA">
        <w:rPr>
          <w:rFonts w:cs="Times New Roman"/>
          <w:sz w:val="24"/>
          <w:szCs w:val="24"/>
        </w:rPr>
        <w:t xml:space="preserve"> </w:t>
      </w:r>
      <w:r w:rsidR="00E461FE" w:rsidRPr="00F322AA">
        <w:rPr>
          <w:rFonts w:cs="Times New Roman"/>
          <w:sz w:val="24"/>
          <w:szCs w:val="24"/>
        </w:rPr>
        <w:t>В начале научной деятельности</w:t>
      </w:r>
      <w:r w:rsidR="00E461FE" w:rsidRPr="00001832">
        <w:rPr>
          <w:rFonts w:cs="Times New Roman"/>
          <w:sz w:val="24"/>
          <w:szCs w:val="24"/>
        </w:rPr>
        <w:t xml:space="preserve"> М.Г. Воронкова привлекли реакции органических соединений с элементной серой. </w:t>
      </w:r>
      <w:r w:rsidR="006743F7">
        <w:rPr>
          <w:rFonts w:cs="Times New Roman"/>
          <w:sz w:val="24"/>
          <w:szCs w:val="24"/>
        </w:rPr>
        <w:t xml:space="preserve">В 1947 г. </w:t>
      </w:r>
      <w:r w:rsidR="00F322AA">
        <w:rPr>
          <w:rFonts w:cs="Times New Roman"/>
          <w:sz w:val="24"/>
          <w:szCs w:val="24"/>
        </w:rPr>
        <w:t xml:space="preserve">он </w:t>
      </w:r>
      <w:r w:rsidR="006743F7">
        <w:rPr>
          <w:rFonts w:cs="Times New Roman"/>
          <w:sz w:val="24"/>
          <w:szCs w:val="24"/>
        </w:rPr>
        <w:t xml:space="preserve">защитил кандидатскую диссертацию на тему «Исследование реакции серы с </w:t>
      </w:r>
      <w:proofErr w:type="spellStart"/>
      <w:r w:rsidR="006743F7">
        <w:rPr>
          <w:rFonts w:cs="Times New Roman"/>
          <w:sz w:val="24"/>
          <w:szCs w:val="24"/>
        </w:rPr>
        <w:t>фенилалкенами</w:t>
      </w:r>
      <w:proofErr w:type="spellEnd"/>
      <w:r w:rsidR="006743F7">
        <w:rPr>
          <w:rFonts w:cs="Times New Roman"/>
          <w:sz w:val="24"/>
          <w:szCs w:val="24"/>
        </w:rPr>
        <w:t xml:space="preserve"> и алкадиенами»</w:t>
      </w:r>
      <w:r w:rsidR="00046D25">
        <w:rPr>
          <w:rFonts w:cs="Times New Roman"/>
          <w:sz w:val="24"/>
          <w:szCs w:val="24"/>
        </w:rPr>
        <w:t xml:space="preserve">. </w:t>
      </w:r>
      <w:r w:rsidR="000A2B4E">
        <w:rPr>
          <w:rFonts w:cs="Times New Roman"/>
          <w:sz w:val="24"/>
          <w:szCs w:val="24"/>
        </w:rPr>
        <w:t>В 1961 г. им была защищена докторская диссертаци</w:t>
      </w:r>
      <w:r w:rsidR="0056536B">
        <w:rPr>
          <w:rFonts w:cs="Times New Roman"/>
          <w:sz w:val="24"/>
          <w:szCs w:val="24"/>
        </w:rPr>
        <w:t>я</w:t>
      </w:r>
      <w:r w:rsidR="000A2B4E">
        <w:rPr>
          <w:rFonts w:cs="Times New Roman"/>
          <w:sz w:val="24"/>
          <w:szCs w:val="24"/>
        </w:rPr>
        <w:t xml:space="preserve"> на тему «</w:t>
      </w:r>
      <w:proofErr w:type="spellStart"/>
      <w:r w:rsidR="000A2B4E">
        <w:rPr>
          <w:rFonts w:cs="Times New Roman"/>
          <w:sz w:val="24"/>
          <w:szCs w:val="24"/>
        </w:rPr>
        <w:t>Гетеролитические</w:t>
      </w:r>
      <w:proofErr w:type="spellEnd"/>
      <w:r w:rsidR="000A2B4E">
        <w:rPr>
          <w:rFonts w:cs="Times New Roman"/>
          <w:sz w:val="24"/>
          <w:szCs w:val="24"/>
        </w:rPr>
        <w:t xml:space="preserve"> реакции расщепления </w:t>
      </w:r>
      <w:proofErr w:type="spellStart"/>
      <w:r w:rsidR="000A2B4E">
        <w:rPr>
          <w:rFonts w:cs="Times New Roman"/>
          <w:sz w:val="24"/>
          <w:szCs w:val="24"/>
        </w:rPr>
        <w:t>силоксановой</w:t>
      </w:r>
      <w:proofErr w:type="spellEnd"/>
      <w:r w:rsidR="000A2B4E">
        <w:rPr>
          <w:rFonts w:cs="Times New Roman"/>
          <w:sz w:val="24"/>
          <w:szCs w:val="24"/>
        </w:rPr>
        <w:t xml:space="preserve"> связи». </w:t>
      </w:r>
      <w:r w:rsidR="00651BDD">
        <w:rPr>
          <w:rFonts w:cs="Times New Roman"/>
          <w:sz w:val="24"/>
          <w:szCs w:val="24"/>
        </w:rPr>
        <w:t>Проводимы</w:t>
      </w:r>
      <w:r w:rsidR="000A2B4E">
        <w:rPr>
          <w:rFonts w:cs="Times New Roman"/>
          <w:sz w:val="24"/>
          <w:szCs w:val="24"/>
        </w:rPr>
        <w:t>е</w:t>
      </w:r>
      <w:r w:rsidR="00651BDD">
        <w:rPr>
          <w:rFonts w:cs="Times New Roman"/>
          <w:sz w:val="24"/>
          <w:szCs w:val="24"/>
        </w:rPr>
        <w:t xml:space="preserve"> </w:t>
      </w:r>
      <w:r w:rsidR="00587B46" w:rsidRPr="00001832">
        <w:rPr>
          <w:rFonts w:cs="Times New Roman"/>
          <w:sz w:val="24"/>
          <w:szCs w:val="24"/>
        </w:rPr>
        <w:t>М.Г. Воронков</w:t>
      </w:r>
      <w:r w:rsidR="00587B46">
        <w:rPr>
          <w:rFonts w:cs="Times New Roman"/>
          <w:sz w:val="24"/>
          <w:szCs w:val="24"/>
        </w:rPr>
        <w:t>ым</w:t>
      </w:r>
      <w:r w:rsidR="00587B46" w:rsidRPr="00001832">
        <w:rPr>
          <w:rFonts w:cs="Times New Roman"/>
          <w:sz w:val="24"/>
          <w:szCs w:val="24"/>
        </w:rPr>
        <w:t xml:space="preserve"> </w:t>
      </w:r>
      <w:r w:rsidR="00651BDD">
        <w:rPr>
          <w:rFonts w:cs="Times New Roman"/>
          <w:sz w:val="24"/>
          <w:szCs w:val="24"/>
        </w:rPr>
        <w:t>исследовани</w:t>
      </w:r>
      <w:r w:rsidR="000A2B4E">
        <w:rPr>
          <w:rFonts w:cs="Times New Roman"/>
          <w:sz w:val="24"/>
          <w:szCs w:val="24"/>
        </w:rPr>
        <w:t>я</w:t>
      </w:r>
      <w:r w:rsidR="00651BDD">
        <w:rPr>
          <w:rFonts w:cs="Times New Roman"/>
          <w:sz w:val="24"/>
          <w:szCs w:val="24"/>
        </w:rPr>
        <w:t xml:space="preserve"> привел</w:t>
      </w:r>
      <w:r w:rsidR="000A2B4E">
        <w:rPr>
          <w:rFonts w:cs="Times New Roman"/>
          <w:sz w:val="24"/>
          <w:szCs w:val="24"/>
        </w:rPr>
        <w:t>и</w:t>
      </w:r>
      <w:r w:rsidR="00651BDD">
        <w:rPr>
          <w:rFonts w:cs="Times New Roman"/>
          <w:sz w:val="24"/>
          <w:szCs w:val="24"/>
        </w:rPr>
        <w:t xml:space="preserve"> к открытию новой </w:t>
      </w:r>
      <w:r w:rsidR="00651BDD" w:rsidRPr="00D00941">
        <w:rPr>
          <w:rFonts w:cs="Times New Roman"/>
          <w:sz w:val="24"/>
          <w:szCs w:val="24"/>
        </w:rPr>
        <w:t xml:space="preserve">реакции </w:t>
      </w:r>
      <w:r w:rsidR="00F932B6" w:rsidRPr="001076B7">
        <w:rPr>
          <w:rFonts w:cs="Times New Roman"/>
          <w:sz w:val="24"/>
          <w:szCs w:val="24"/>
          <w:shd w:val="clear" w:color="auto" w:fill="FFFFFF"/>
        </w:rPr>
        <w:t xml:space="preserve">элементной </w:t>
      </w:r>
      <w:r w:rsidR="00651BDD" w:rsidRPr="00D00941">
        <w:rPr>
          <w:rFonts w:cs="Times New Roman"/>
          <w:sz w:val="24"/>
          <w:szCs w:val="24"/>
        </w:rPr>
        <w:t>серы</w:t>
      </w:r>
      <w:r w:rsidR="00651BDD">
        <w:rPr>
          <w:rFonts w:cs="Times New Roman"/>
          <w:sz w:val="24"/>
          <w:szCs w:val="24"/>
        </w:rPr>
        <w:t xml:space="preserve"> с </w:t>
      </w:r>
      <w:proofErr w:type="spellStart"/>
      <w:r w:rsidR="00651BDD" w:rsidRPr="00651BDD">
        <w:rPr>
          <w:rFonts w:cs="Times New Roman"/>
          <w:sz w:val="24"/>
          <w:szCs w:val="24"/>
        </w:rPr>
        <w:t>арилгалогеналканами</w:t>
      </w:r>
      <w:proofErr w:type="spellEnd"/>
      <w:r w:rsidR="00651BDD" w:rsidRPr="00651BDD">
        <w:rPr>
          <w:rFonts w:cs="Times New Roman"/>
          <w:sz w:val="24"/>
          <w:szCs w:val="24"/>
        </w:rPr>
        <w:t xml:space="preserve"> </w:t>
      </w:r>
      <w:r w:rsidR="00651BDD" w:rsidRPr="000A2B4E">
        <w:rPr>
          <w:rFonts w:cs="Times New Roman"/>
          <w:sz w:val="24"/>
          <w:szCs w:val="24"/>
        </w:rPr>
        <w:t xml:space="preserve">и </w:t>
      </w:r>
      <w:r w:rsidR="000A2B4E" w:rsidRPr="000A2B4E">
        <w:rPr>
          <w:rFonts w:cs="Times New Roman"/>
          <w:sz w:val="24"/>
          <w:szCs w:val="24"/>
        </w:rPr>
        <w:t>-</w:t>
      </w:r>
      <w:proofErr w:type="spellStart"/>
      <w:r w:rsidR="00651BDD" w:rsidRPr="007635B6">
        <w:rPr>
          <w:rFonts w:cs="Times New Roman"/>
          <w:sz w:val="24"/>
          <w:szCs w:val="24"/>
        </w:rPr>
        <w:t>алкенами</w:t>
      </w:r>
      <w:proofErr w:type="spellEnd"/>
      <w:r w:rsidR="00651BDD">
        <w:rPr>
          <w:rFonts w:cs="Times New Roman"/>
          <w:sz w:val="24"/>
          <w:szCs w:val="24"/>
        </w:rPr>
        <w:t xml:space="preserve">, </w:t>
      </w:r>
      <w:r w:rsidR="00335EB0" w:rsidRPr="00335EB0">
        <w:rPr>
          <w:rFonts w:cs="Times New Roman"/>
          <w:sz w:val="24"/>
          <w:szCs w:val="24"/>
          <w:shd w:val="clear" w:color="auto" w:fill="FFFFFF"/>
        </w:rPr>
        <w:t>которая в дальнейшем была названа реакцией Воронкова</w:t>
      </w:r>
      <w:r w:rsidR="00651BDD">
        <w:rPr>
          <w:rFonts w:cs="Times New Roman"/>
          <w:sz w:val="24"/>
          <w:szCs w:val="24"/>
        </w:rPr>
        <w:t>.</w:t>
      </w:r>
      <w:r w:rsidR="00943A26" w:rsidRPr="00943A26">
        <w:rPr>
          <w:rFonts w:cs="Times New Roman"/>
          <w:sz w:val="24"/>
          <w:szCs w:val="24"/>
        </w:rPr>
        <w:t xml:space="preserve"> </w:t>
      </w:r>
    </w:p>
    <w:p w14:paraId="248C8664" w14:textId="77777777" w:rsidR="004F2351" w:rsidRDefault="004F2351" w:rsidP="001A1338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 w:rsidRPr="004F2351">
        <w:rPr>
          <w:rFonts w:cs="Times New Roman"/>
          <w:color w:val="000000"/>
          <w:sz w:val="24"/>
          <w:szCs w:val="24"/>
        </w:rPr>
        <w:t xml:space="preserve">Исследования, </w:t>
      </w:r>
      <w:r w:rsidRPr="004F2351">
        <w:rPr>
          <w:rFonts w:cs="Times New Roman"/>
          <w:sz w:val="24"/>
          <w:szCs w:val="24"/>
        </w:rPr>
        <w:t xml:space="preserve">выполненные под руководством М.Г. Воронкова, </w:t>
      </w:r>
      <w:r w:rsidRPr="004F2351">
        <w:rPr>
          <w:rFonts w:cs="Times New Roman"/>
          <w:color w:val="000000"/>
          <w:sz w:val="24"/>
          <w:szCs w:val="24"/>
        </w:rPr>
        <w:t>привели к созданию многих практически ценных материалов и технологических процессов</w:t>
      </w:r>
      <w:r>
        <w:rPr>
          <w:rFonts w:cs="Times New Roman"/>
          <w:color w:val="000000"/>
          <w:sz w:val="24"/>
          <w:szCs w:val="24"/>
        </w:rPr>
        <w:t>, которые</w:t>
      </w:r>
      <w:r>
        <w:rPr>
          <w:rFonts w:cs="Times New Roman"/>
          <w:sz w:val="24"/>
          <w:szCs w:val="24"/>
        </w:rPr>
        <w:t xml:space="preserve"> </w:t>
      </w:r>
      <w:r w:rsidR="008B7704">
        <w:rPr>
          <w:rFonts w:cs="Times New Roman"/>
          <w:sz w:val="24"/>
          <w:szCs w:val="24"/>
        </w:rPr>
        <w:t xml:space="preserve">были </w:t>
      </w:r>
      <w:r>
        <w:rPr>
          <w:rFonts w:cs="Times New Roman"/>
          <w:sz w:val="24"/>
          <w:szCs w:val="24"/>
        </w:rPr>
        <w:t xml:space="preserve">внедрены </w:t>
      </w:r>
      <w:r w:rsidR="008B7704" w:rsidRPr="008B7704">
        <w:rPr>
          <w:rFonts w:cs="Times New Roman"/>
          <w:sz w:val="24"/>
          <w:szCs w:val="24"/>
        </w:rPr>
        <w:t xml:space="preserve">в </w:t>
      </w:r>
      <w:r w:rsidR="00587B46">
        <w:rPr>
          <w:rFonts w:cs="Times New Roman"/>
          <w:sz w:val="24"/>
          <w:szCs w:val="24"/>
        </w:rPr>
        <w:t>различные</w:t>
      </w:r>
      <w:r w:rsidR="008B7704" w:rsidRPr="008B7704">
        <w:rPr>
          <w:rFonts w:cs="Times New Roman"/>
          <w:sz w:val="24"/>
          <w:szCs w:val="24"/>
        </w:rPr>
        <w:t xml:space="preserve"> отрасли </w:t>
      </w:r>
      <w:r>
        <w:rPr>
          <w:rFonts w:cs="Times New Roman"/>
          <w:sz w:val="24"/>
          <w:szCs w:val="24"/>
        </w:rPr>
        <w:t>промышленност</w:t>
      </w:r>
      <w:r w:rsidR="008B7704"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 </w:t>
      </w:r>
      <w:r w:rsidRPr="002152B0">
        <w:rPr>
          <w:rFonts w:cs="Times New Roman"/>
          <w:sz w:val="24"/>
          <w:szCs w:val="24"/>
        </w:rPr>
        <w:t>(катализаторы микробиологического синтеза, гидрофобные и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Pr="002152B0">
        <w:rPr>
          <w:rFonts w:cs="Times New Roman"/>
          <w:sz w:val="24"/>
          <w:szCs w:val="24"/>
        </w:rPr>
        <w:t>биозащитные</w:t>
      </w:r>
      <w:proofErr w:type="spellEnd"/>
      <w:r w:rsidRPr="002152B0">
        <w:rPr>
          <w:rFonts w:cs="Times New Roman"/>
          <w:sz w:val="24"/>
          <w:szCs w:val="24"/>
        </w:rPr>
        <w:t xml:space="preserve"> кремнийорганические покрытия, </w:t>
      </w:r>
      <w:r w:rsidRPr="00001832">
        <w:rPr>
          <w:rFonts w:cs="Times New Roman"/>
          <w:color w:val="000000"/>
          <w:sz w:val="24"/>
          <w:szCs w:val="24"/>
        </w:rPr>
        <w:t xml:space="preserve">полисилоксановые сорбенты, иониты и </w:t>
      </w:r>
      <w:proofErr w:type="spellStart"/>
      <w:r w:rsidRPr="00001832">
        <w:rPr>
          <w:rFonts w:cs="Times New Roman"/>
          <w:color w:val="000000"/>
          <w:sz w:val="24"/>
          <w:szCs w:val="24"/>
        </w:rPr>
        <w:t>комплекситы</w:t>
      </w:r>
      <w:proofErr w:type="spellEnd"/>
      <w:r w:rsidRPr="002152B0">
        <w:rPr>
          <w:rFonts w:cs="Times New Roman"/>
          <w:sz w:val="24"/>
          <w:szCs w:val="24"/>
        </w:rPr>
        <w:t>, специальные материалы для микро</w:t>
      </w:r>
      <w:r>
        <w:rPr>
          <w:rFonts w:cs="Times New Roman"/>
          <w:sz w:val="24"/>
          <w:szCs w:val="24"/>
        </w:rPr>
        <w:t>- и опто</w:t>
      </w:r>
      <w:r w:rsidRPr="002152B0">
        <w:rPr>
          <w:rFonts w:cs="Times New Roman"/>
          <w:sz w:val="24"/>
          <w:szCs w:val="24"/>
        </w:rPr>
        <w:t>электроники, универсальная водная закалочная среда, присадки к</w:t>
      </w:r>
      <w:r>
        <w:rPr>
          <w:rFonts w:cs="Times New Roman"/>
          <w:sz w:val="24"/>
          <w:szCs w:val="24"/>
        </w:rPr>
        <w:t xml:space="preserve"> </w:t>
      </w:r>
      <w:r w:rsidRPr="002152B0">
        <w:rPr>
          <w:rFonts w:cs="Times New Roman"/>
          <w:sz w:val="24"/>
          <w:szCs w:val="24"/>
        </w:rPr>
        <w:t>смазочным маслам, полимеры, снижающие гидродинамическое сопротивление, материалы для специальной техники</w:t>
      </w:r>
      <w:r>
        <w:rPr>
          <w:rFonts w:cs="Times New Roman"/>
          <w:sz w:val="24"/>
          <w:szCs w:val="24"/>
        </w:rPr>
        <w:t>,</w:t>
      </w:r>
      <w:r w:rsidRPr="002152B0">
        <w:rPr>
          <w:rFonts w:cs="Times New Roman"/>
          <w:sz w:val="24"/>
          <w:szCs w:val="24"/>
        </w:rPr>
        <w:t xml:space="preserve"> </w:t>
      </w:r>
      <w:r w:rsidRPr="00001832">
        <w:rPr>
          <w:rFonts w:cs="Times New Roman"/>
          <w:color w:val="000000"/>
          <w:sz w:val="24"/>
          <w:szCs w:val="24"/>
        </w:rPr>
        <w:t>оригинальные средства химизации сельского хозяйства</w:t>
      </w:r>
      <w:r w:rsidRPr="002152B0">
        <w:rPr>
          <w:rFonts w:cs="Times New Roman"/>
          <w:sz w:val="24"/>
          <w:szCs w:val="24"/>
        </w:rPr>
        <w:t xml:space="preserve"> и</w:t>
      </w:r>
      <w:r>
        <w:rPr>
          <w:rFonts w:cs="Times New Roman"/>
          <w:sz w:val="24"/>
          <w:szCs w:val="24"/>
        </w:rPr>
        <w:t xml:space="preserve"> </w:t>
      </w:r>
      <w:r w:rsidRPr="002152B0">
        <w:rPr>
          <w:rFonts w:cs="Times New Roman"/>
          <w:sz w:val="24"/>
          <w:szCs w:val="24"/>
        </w:rPr>
        <w:t>др</w:t>
      </w:r>
      <w:r>
        <w:rPr>
          <w:rFonts w:cs="Times New Roman"/>
          <w:sz w:val="24"/>
          <w:szCs w:val="24"/>
        </w:rPr>
        <w:t>.</w:t>
      </w:r>
      <w:r w:rsidRPr="002152B0">
        <w:rPr>
          <w:rFonts w:cs="Times New Roman"/>
          <w:sz w:val="24"/>
          <w:szCs w:val="24"/>
        </w:rPr>
        <w:t>).</w:t>
      </w:r>
    </w:p>
    <w:p w14:paraId="3E0C67EB" w14:textId="77777777" w:rsidR="00587B46" w:rsidRDefault="00303CE3" w:rsidP="00587B46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М.Г. Воронков</w:t>
      </w:r>
      <w:r w:rsidR="00B0294A">
        <w:rPr>
          <w:rFonts w:cs="Times New Roman"/>
          <w:sz w:val="24"/>
          <w:szCs w:val="24"/>
        </w:rPr>
        <w:t>ым</w:t>
      </w:r>
      <w:r w:rsidRPr="00303CE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была создана новая область химии кремния – </w:t>
      </w:r>
      <w:proofErr w:type="spellStart"/>
      <w:r>
        <w:rPr>
          <w:rFonts w:cs="Times New Roman"/>
          <w:sz w:val="24"/>
          <w:szCs w:val="24"/>
        </w:rPr>
        <w:t>биокремнийорганическая</w:t>
      </w:r>
      <w:proofErr w:type="spellEnd"/>
      <w:r>
        <w:rPr>
          <w:rFonts w:cs="Times New Roman"/>
          <w:sz w:val="24"/>
          <w:szCs w:val="24"/>
        </w:rPr>
        <w:t xml:space="preserve"> химия. </w:t>
      </w:r>
      <w:r w:rsidR="007B5D7B" w:rsidRPr="007B5D7B">
        <w:rPr>
          <w:rFonts w:cs="Times New Roman"/>
          <w:sz w:val="24"/>
          <w:szCs w:val="24"/>
        </w:rPr>
        <w:t>Под его руководством</w:t>
      </w:r>
      <w:r w:rsidR="007B5D7B">
        <w:rPr>
          <w:rFonts w:cs="Times New Roman"/>
          <w:sz w:val="24"/>
          <w:szCs w:val="24"/>
        </w:rPr>
        <w:t xml:space="preserve"> </w:t>
      </w:r>
      <w:r w:rsidR="007B5D7B" w:rsidRPr="00C41DBE">
        <w:rPr>
          <w:rFonts w:cs="Times New Roman"/>
          <w:sz w:val="24"/>
          <w:szCs w:val="24"/>
        </w:rPr>
        <w:t>создан</w:t>
      </w:r>
      <w:r w:rsidR="00B46821">
        <w:rPr>
          <w:rFonts w:cs="Times New Roman"/>
          <w:sz w:val="24"/>
          <w:szCs w:val="24"/>
        </w:rPr>
        <w:t>о</w:t>
      </w:r>
      <w:r w:rsidR="007B5D7B" w:rsidRPr="00C41DBE">
        <w:rPr>
          <w:rFonts w:cs="Times New Roman"/>
          <w:sz w:val="24"/>
          <w:szCs w:val="24"/>
        </w:rPr>
        <w:t xml:space="preserve"> новое поколение уникальных кровоостанавливающих средств, не имеющих аналогов в мировой медицине – </w:t>
      </w:r>
      <w:proofErr w:type="spellStart"/>
      <w:r w:rsidR="007B5D7B" w:rsidRPr="00C41DBE">
        <w:rPr>
          <w:rFonts w:cs="Times New Roman"/>
          <w:sz w:val="24"/>
          <w:szCs w:val="24"/>
        </w:rPr>
        <w:t>полиметаллоакрилаты</w:t>
      </w:r>
      <w:proofErr w:type="spellEnd"/>
      <w:r w:rsidR="007B5D7B" w:rsidRPr="00C41DBE">
        <w:rPr>
          <w:rFonts w:cs="Times New Roman"/>
          <w:sz w:val="24"/>
          <w:szCs w:val="24"/>
        </w:rPr>
        <w:t>, одновременно с быстрым гемостазом обладающих эффективным</w:t>
      </w:r>
      <w:r w:rsidR="007B5D7B">
        <w:rPr>
          <w:rFonts w:cs="Times New Roman"/>
          <w:sz w:val="24"/>
          <w:szCs w:val="24"/>
        </w:rPr>
        <w:t>и</w:t>
      </w:r>
      <w:r w:rsidR="007B5D7B" w:rsidRPr="00C41DBE">
        <w:rPr>
          <w:rFonts w:cs="Times New Roman"/>
          <w:sz w:val="24"/>
          <w:szCs w:val="24"/>
        </w:rPr>
        <w:t xml:space="preserve"> антимикробными свойствами, рано- и </w:t>
      </w:r>
      <w:proofErr w:type="spellStart"/>
      <w:r w:rsidR="007B5D7B" w:rsidRPr="00C41DBE">
        <w:rPr>
          <w:rFonts w:cs="Times New Roman"/>
          <w:sz w:val="24"/>
          <w:szCs w:val="24"/>
        </w:rPr>
        <w:t>ожогозаживляющим</w:t>
      </w:r>
      <w:proofErr w:type="spellEnd"/>
      <w:r w:rsidR="00BC2193" w:rsidRPr="00BC2193">
        <w:rPr>
          <w:rFonts w:cs="Times New Roman"/>
          <w:sz w:val="24"/>
          <w:szCs w:val="24"/>
        </w:rPr>
        <w:t>,</w:t>
      </w:r>
      <w:r w:rsidR="007B5D7B" w:rsidRPr="00BC2193">
        <w:rPr>
          <w:rFonts w:cs="Times New Roman"/>
          <w:sz w:val="24"/>
          <w:szCs w:val="24"/>
        </w:rPr>
        <w:t xml:space="preserve"> </w:t>
      </w:r>
      <w:r w:rsidR="00C4699A" w:rsidRPr="00BC2193">
        <w:rPr>
          <w:rFonts w:cs="Times New Roman"/>
          <w:sz w:val="24"/>
          <w:szCs w:val="24"/>
        </w:rPr>
        <w:t xml:space="preserve">а также </w:t>
      </w:r>
      <w:r w:rsidR="007B5D7B" w:rsidRPr="00BC2193">
        <w:rPr>
          <w:rFonts w:cs="Times New Roman"/>
          <w:sz w:val="24"/>
          <w:szCs w:val="24"/>
        </w:rPr>
        <w:t>противоопухолевым</w:t>
      </w:r>
      <w:r w:rsidR="007B5D7B" w:rsidRPr="00C41DBE">
        <w:rPr>
          <w:rFonts w:cs="Times New Roman"/>
          <w:sz w:val="24"/>
          <w:szCs w:val="24"/>
        </w:rPr>
        <w:t xml:space="preserve"> действием, а также </w:t>
      </w:r>
      <w:r w:rsidR="007B5D7B" w:rsidRPr="00725942">
        <w:rPr>
          <w:rFonts w:cs="Times New Roman"/>
          <w:sz w:val="24"/>
          <w:szCs w:val="24"/>
        </w:rPr>
        <w:t>открыты</w:t>
      </w:r>
      <w:r w:rsidR="007B5D7B">
        <w:rPr>
          <w:rFonts w:cs="Times New Roman"/>
          <w:sz w:val="24"/>
          <w:szCs w:val="24"/>
        </w:rPr>
        <w:t xml:space="preserve"> </w:t>
      </w:r>
      <w:r w:rsidR="007B5D7B" w:rsidRPr="00C41DBE">
        <w:rPr>
          <w:rFonts w:cs="Times New Roman"/>
          <w:sz w:val="24"/>
          <w:szCs w:val="24"/>
        </w:rPr>
        <w:t xml:space="preserve">оригинальные адаптогены, иммуномодуляторы и антидоты, и такие лекарственные средства, как </w:t>
      </w:r>
      <w:proofErr w:type="spellStart"/>
      <w:r w:rsidR="00BC2193" w:rsidRPr="00C41DBE">
        <w:rPr>
          <w:rFonts w:cs="Times New Roman"/>
          <w:sz w:val="24"/>
          <w:szCs w:val="24"/>
        </w:rPr>
        <w:t>сибусол</w:t>
      </w:r>
      <w:proofErr w:type="spellEnd"/>
      <w:r w:rsidR="00BC2193" w:rsidRPr="00C41DBE">
        <w:rPr>
          <w:rFonts w:cs="Times New Roman"/>
          <w:sz w:val="24"/>
          <w:szCs w:val="24"/>
        </w:rPr>
        <w:t xml:space="preserve"> </w:t>
      </w:r>
      <w:r w:rsidR="00BC2193">
        <w:rPr>
          <w:rFonts w:cs="Times New Roman"/>
          <w:sz w:val="24"/>
          <w:szCs w:val="24"/>
        </w:rPr>
        <w:t>(</w:t>
      </w:r>
      <w:proofErr w:type="spellStart"/>
      <w:r w:rsidR="007B5D7B" w:rsidRPr="00C41DBE">
        <w:rPr>
          <w:rFonts w:cs="Times New Roman"/>
          <w:sz w:val="24"/>
          <w:szCs w:val="24"/>
        </w:rPr>
        <w:t>кардиотроп</w:t>
      </w:r>
      <w:proofErr w:type="spellEnd"/>
      <w:r w:rsidR="00BC2193">
        <w:rPr>
          <w:rFonts w:cs="Times New Roman"/>
          <w:sz w:val="24"/>
          <w:szCs w:val="24"/>
        </w:rPr>
        <w:t>)</w:t>
      </w:r>
      <w:r w:rsidR="007B5D7B" w:rsidRPr="00C41DBE">
        <w:rPr>
          <w:rFonts w:cs="Times New Roman"/>
          <w:sz w:val="24"/>
          <w:szCs w:val="24"/>
        </w:rPr>
        <w:t xml:space="preserve">, </w:t>
      </w:r>
      <w:proofErr w:type="spellStart"/>
      <w:r w:rsidR="00BC2193" w:rsidRPr="00C41DBE">
        <w:rPr>
          <w:rFonts w:cs="Times New Roman"/>
          <w:sz w:val="24"/>
          <w:szCs w:val="24"/>
        </w:rPr>
        <w:t>дибутирин</w:t>
      </w:r>
      <w:proofErr w:type="spellEnd"/>
      <w:r w:rsidR="00BC2193" w:rsidRPr="00C41DBE">
        <w:rPr>
          <w:rFonts w:cs="Times New Roman"/>
          <w:sz w:val="24"/>
          <w:szCs w:val="24"/>
        </w:rPr>
        <w:t xml:space="preserve"> </w:t>
      </w:r>
      <w:r w:rsidR="00BC2193">
        <w:rPr>
          <w:rFonts w:cs="Times New Roman"/>
          <w:sz w:val="24"/>
          <w:szCs w:val="24"/>
        </w:rPr>
        <w:t>(</w:t>
      </w:r>
      <w:r w:rsidR="007B5D7B" w:rsidRPr="00C41DBE">
        <w:rPr>
          <w:rFonts w:cs="Times New Roman"/>
          <w:sz w:val="24"/>
          <w:szCs w:val="24"/>
        </w:rPr>
        <w:t>фунгицид</w:t>
      </w:r>
      <w:r w:rsidR="00BC2193">
        <w:rPr>
          <w:rFonts w:cs="Times New Roman"/>
          <w:sz w:val="24"/>
          <w:szCs w:val="24"/>
        </w:rPr>
        <w:t>)</w:t>
      </w:r>
      <w:r w:rsidR="007B5D7B" w:rsidRPr="00C41DBE">
        <w:rPr>
          <w:rFonts w:cs="Times New Roman"/>
          <w:sz w:val="24"/>
          <w:szCs w:val="24"/>
        </w:rPr>
        <w:t xml:space="preserve">, </w:t>
      </w:r>
      <w:proofErr w:type="spellStart"/>
      <w:r w:rsidR="007B5D7B" w:rsidRPr="00C41DBE">
        <w:rPr>
          <w:rFonts w:cs="Times New Roman"/>
          <w:sz w:val="24"/>
          <w:szCs w:val="24"/>
        </w:rPr>
        <w:t>хлоркрезацин</w:t>
      </w:r>
      <w:proofErr w:type="spellEnd"/>
      <w:r w:rsidR="00BC2193" w:rsidRPr="00BC2193">
        <w:rPr>
          <w:rFonts w:cs="Times New Roman"/>
          <w:sz w:val="24"/>
          <w:szCs w:val="24"/>
        </w:rPr>
        <w:t xml:space="preserve"> </w:t>
      </w:r>
      <w:r w:rsidR="00BC2193">
        <w:rPr>
          <w:rFonts w:cs="Times New Roman"/>
          <w:sz w:val="24"/>
          <w:szCs w:val="24"/>
        </w:rPr>
        <w:t>(</w:t>
      </w:r>
      <w:proofErr w:type="spellStart"/>
      <w:r w:rsidR="00BC2193" w:rsidRPr="00C41DBE">
        <w:rPr>
          <w:rFonts w:cs="Times New Roman"/>
          <w:sz w:val="24"/>
          <w:szCs w:val="24"/>
        </w:rPr>
        <w:t>канцеростатик</w:t>
      </w:r>
      <w:proofErr w:type="spellEnd"/>
      <w:r w:rsidR="00BC2193">
        <w:rPr>
          <w:rFonts w:cs="Times New Roman"/>
          <w:sz w:val="24"/>
          <w:szCs w:val="24"/>
        </w:rPr>
        <w:t>)</w:t>
      </w:r>
      <w:r w:rsidR="007B5D7B" w:rsidRPr="00C41DBE">
        <w:rPr>
          <w:rFonts w:cs="Times New Roman"/>
          <w:sz w:val="24"/>
          <w:szCs w:val="24"/>
        </w:rPr>
        <w:t xml:space="preserve">, защищающий от электромагнитных излучений, </w:t>
      </w:r>
      <w:proofErr w:type="spellStart"/>
      <w:r w:rsidR="007B5D7B" w:rsidRPr="00C41DBE">
        <w:rPr>
          <w:rFonts w:cs="Times New Roman"/>
          <w:sz w:val="24"/>
          <w:szCs w:val="24"/>
        </w:rPr>
        <w:t>феракрил</w:t>
      </w:r>
      <w:proofErr w:type="spellEnd"/>
      <w:r w:rsidR="007B5D7B" w:rsidRPr="00C41DBE">
        <w:rPr>
          <w:rFonts w:cs="Times New Roman"/>
          <w:sz w:val="24"/>
          <w:szCs w:val="24"/>
        </w:rPr>
        <w:t xml:space="preserve">, </w:t>
      </w:r>
      <w:proofErr w:type="spellStart"/>
      <w:r w:rsidR="007B5D7B" w:rsidRPr="00C41DBE">
        <w:rPr>
          <w:rFonts w:cs="Times New Roman"/>
          <w:sz w:val="24"/>
          <w:szCs w:val="24"/>
        </w:rPr>
        <w:t>аргакрил</w:t>
      </w:r>
      <w:proofErr w:type="spellEnd"/>
      <w:r w:rsidR="007B5D7B" w:rsidRPr="00C41DBE">
        <w:rPr>
          <w:rFonts w:cs="Times New Roman"/>
          <w:sz w:val="24"/>
          <w:szCs w:val="24"/>
        </w:rPr>
        <w:t xml:space="preserve">, </w:t>
      </w:r>
      <w:proofErr w:type="spellStart"/>
      <w:r w:rsidR="007B5D7B" w:rsidRPr="00C41DBE">
        <w:rPr>
          <w:rFonts w:cs="Times New Roman"/>
          <w:sz w:val="24"/>
          <w:szCs w:val="24"/>
        </w:rPr>
        <w:t>циакрил</w:t>
      </w:r>
      <w:proofErr w:type="spellEnd"/>
      <w:r w:rsidR="007B5D7B" w:rsidRPr="00C41DBE">
        <w:rPr>
          <w:rFonts w:cs="Times New Roman"/>
          <w:sz w:val="24"/>
          <w:szCs w:val="24"/>
        </w:rPr>
        <w:t xml:space="preserve"> (</w:t>
      </w:r>
      <w:proofErr w:type="spellStart"/>
      <w:r w:rsidR="007B5D7B" w:rsidRPr="00C41DBE">
        <w:rPr>
          <w:rFonts w:cs="Times New Roman"/>
          <w:sz w:val="24"/>
          <w:szCs w:val="24"/>
        </w:rPr>
        <w:t>гемостатики</w:t>
      </w:r>
      <w:proofErr w:type="spellEnd"/>
      <w:r w:rsidR="007B5D7B" w:rsidRPr="00C41DBE">
        <w:rPr>
          <w:rFonts w:cs="Times New Roman"/>
          <w:sz w:val="24"/>
          <w:szCs w:val="24"/>
        </w:rPr>
        <w:t xml:space="preserve"> с широким спектром уникальных фармакологических свойств), </w:t>
      </w:r>
      <w:proofErr w:type="spellStart"/>
      <w:r w:rsidR="007B5D7B" w:rsidRPr="00C41DBE">
        <w:rPr>
          <w:rFonts w:cs="Times New Roman"/>
          <w:sz w:val="24"/>
          <w:szCs w:val="24"/>
        </w:rPr>
        <w:t>цитр</w:t>
      </w:r>
      <w:r w:rsidR="00725942">
        <w:rPr>
          <w:rFonts w:cs="Times New Roman"/>
          <w:sz w:val="24"/>
          <w:szCs w:val="24"/>
        </w:rPr>
        <w:t>и</w:t>
      </w:r>
      <w:r w:rsidR="007B5D7B" w:rsidRPr="00C41DBE">
        <w:rPr>
          <w:rFonts w:cs="Times New Roman"/>
          <w:sz w:val="24"/>
          <w:szCs w:val="24"/>
        </w:rPr>
        <w:t>мин</w:t>
      </w:r>
      <w:proofErr w:type="spellEnd"/>
      <w:r w:rsidR="007B5D7B" w:rsidRPr="00C41DBE">
        <w:rPr>
          <w:rFonts w:cs="Times New Roman"/>
          <w:sz w:val="24"/>
          <w:szCs w:val="24"/>
        </w:rPr>
        <w:t xml:space="preserve"> (эффективный антидот от угарного газа и этилового спирта), </w:t>
      </w:r>
      <w:proofErr w:type="spellStart"/>
      <w:r w:rsidR="007B5D7B" w:rsidRPr="00C41DBE">
        <w:rPr>
          <w:rFonts w:cs="Times New Roman"/>
          <w:sz w:val="24"/>
          <w:szCs w:val="24"/>
        </w:rPr>
        <w:t>трекрезан</w:t>
      </w:r>
      <w:proofErr w:type="spellEnd"/>
      <w:r w:rsidR="007B5D7B" w:rsidRPr="00C41DBE">
        <w:rPr>
          <w:rFonts w:cs="Times New Roman"/>
          <w:sz w:val="24"/>
          <w:szCs w:val="24"/>
        </w:rPr>
        <w:t xml:space="preserve">, </w:t>
      </w:r>
      <w:proofErr w:type="spellStart"/>
      <w:r w:rsidR="007B5D7B" w:rsidRPr="00C41DBE">
        <w:rPr>
          <w:rFonts w:cs="Times New Roman"/>
          <w:sz w:val="24"/>
          <w:szCs w:val="24"/>
        </w:rPr>
        <w:t>мивал</w:t>
      </w:r>
      <w:proofErr w:type="spellEnd"/>
      <w:r w:rsidR="007B5D7B" w:rsidRPr="00C41DBE">
        <w:rPr>
          <w:rFonts w:cs="Times New Roman"/>
          <w:sz w:val="24"/>
          <w:szCs w:val="24"/>
        </w:rPr>
        <w:t xml:space="preserve">, </w:t>
      </w:r>
      <w:proofErr w:type="spellStart"/>
      <w:r w:rsidR="007B5D7B" w:rsidRPr="00C41DBE">
        <w:rPr>
          <w:rFonts w:cs="Times New Roman"/>
          <w:sz w:val="24"/>
          <w:szCs w:val="24"/>
        </w:rPr>
        <w:t>мигуген</w:t>
      </w:r>
      <w:proofErr w:type="spellEnd"/>
      <w:r w:rsidR="007B5D7B" w:rsidRPr="00C41DBE">
        <w:rPr>
          <w:rFonts w:cs="Times New Roman"/>
          <w:sz w:val="24"/>
          <w:szCs w:val="24"/>
        </w:rPr>
        <w:t xml:space="preserve">, </w:t>
      </w:r>
      <w:proofErr w:type="spellStart"/>
      <w:r w:rsidR="007B5D7B" w:rsidRPr="00C41DBE">
        <w:rPr>
          <w:rFonts w:cs="Times New Roman"/>
          <w:sz w:val="24"/>
          <w:szCs w:val="24"/>
        </w:rPr>
        <w:t>сил</w:t>
      </w:r>
      <w:r w:rsidR="00725942">
        <w:rPr>
          <w:rFonts w:cs="Times New Roman"/>
          <w:sz w:val="24"/>
          <w:szCs w:val="24"/>
        </w:rPr>
        <w:t>о</w:t>
      </w:r>
      <w:r w:rsidR="007B5D7B" w:rsidRPr="00C41DBE">
        <w:rPr>
          <w:rFonts w:cs="Times New Roman"/>
          <w:sz w:val="24"/>
          <w:szCs w:val="24"/>
        </w:rPr>
        <w:t>каст</w:t>
      </w:r>
      <w:proofErr w:type="spellEnd"/>
      <w:r w:rsidR="007B5D7B" w:rsidRPr="00C41DBE">
        <w:rPr>
          <w:rFonts w:cs="Times New Roman"/>
          <w:sz w:val="24"/>
          <w:szCs w:val="24"/>
        </w:rPr>
        <w:t xml:space="preserve">, </w:t>
      </w:r>
      <w:proofErr w:type="spellStart"/>
      <w:r w:rsidR="007B5D7B" w:rsidRPr="00C41DBE">
        <w:rPr>
          <w:rFonts w:cs="Times New Roman"/>
          <w:sz w:val="24"/>
          <w:szCs w:val="24"/>
        </w:rPr>
        <w:t>индацетамин</w:t>
      </w:r>
      <w:proofErr w:type="spellEnd"/>
      <w:r w:rsidR="007B5D7B" w:rsidRPr="00C41DBE">
        <w:rPr>
          <w:rFonts w:cs="Times New Roman"/>
          <w:sz w:val="24"/>
          <w:szCs w:val="24"/>
        </w:rPr>
        <w:t xml:space="preserve"> (мощные адаптогены, иммуномодуляторы с широким спектром терапевтических свойств), </w:t>
      </w:r>
      <w:proofErr w:type="spellStart"/>
      <w:r w:rsidR="007B5D7B" w:rsidRPr="00C41DBE">
        <w:rPr>
          <w:rFonts w:cs="Times New Roman"/>
          <w:sz w:val="24"/>
          <w:szCs w:val="24"/>
        </w:rPr>
        <w:t>п</w:t>
      </w:r>
      <w:r w:rsidR="00725942">
        <w:rPr>
          <w:rFonts w:cs="Times New Roman"/>
          <w:sz w:val="24"/>
          <w:szCs w:val="24"/>
        </w:rPr>
        <w:t>и</w:t>
      </w:r>
      <w:r w:rsidR="007B5D7B" w:rsidRPr="00C41DBE">
        <w:rPr>
          <w:rFonts w:cs="Times New Roman"/>
          <w:sz w:val="24"/>
          <w:szCs w:val="24"/>
        </w:rPr>
        <w:t>роксикам</w:t>
      </w:r>
      <w:proofErr w:type="spellEnd"/>
      <w:r w:rsidR="007B5D7B" w:rsidRPr="00C41DBE">
        <w:rPr>
          <w:rFonts w:cs="Times New Roman"/>
          <w:sz w:val="24"/>
          <w:szCs w:val="24"/>
        </w:rPr>
        <w:t xml:space="preserve"> (противовоспалительный препарат), </w:t>
      </w:r>
      <w:proofErr w:type="spellStart"/>
      <w:r w:rsidR="007B5D7B" w:rsidRPr="00C41DBE">
        <w:rPr>
          <w:rFonts w:cs="Times New Roman"/>
          <w:sz w:val="24"/>
          <w:szCs w:val="24"/>
        </w:rPr>
        <w:t>аспиралин</w:t>
      </w:r>
      <w:proofErr w:type="spellEnd"/>
      <w:r w:rsidR="007B5D7B" w:rsidRPr="00C41DBE">
        <w:rPr>
          <w:rFonts w:cs="Times New Roman"/>
          <w:sz w:val="24"/>
          <w:szCs w:val="24"/>
        </w:rPr>
        <w:t xml:space="preserve"> (жидкий более эффективный аналог аспирина) и др.</w:t>
      </w:r>
    </w:p>
    <w:p w14:paraId="7CFB880C" w14:textId="77777777" w:rsidR="00992CFE" w:rsidRDefault="007D51C3" w:rsidP="00587B46">
      <w:pPr>
        <w:spacing w:after="0" w:line="240" w:lineRule="auto"/>
        <w:ind w:firstLine="284"/>
        <w:jc w:val="both"/>
        <w:rPr>
          <w:color w:val="000000"/>
          <w:sz w:val="24"/>
        </w:rPr>
      </w:pPr>
      <w:r w:rsidRPr="008821D3">
        <w:rPr>
          <w:rFonts w:cs="Times New Roman"/>
          <w:sz w:val="24"/>
          <w:szCs w:val="24"/>
        </w:rPr>
        <w:t>За свою плодотворную научную деятельность и выдающийся вклад в науку, промышленность, медицину и сельское хозяйство М.Г. Воронков отмечен многими высокими научными званиями, премиями и наградами</w:t>
      </w:r>
      <w:r w:rsidR="0001203E" w:rsidRPr="008821D3">
        <w:rPr>
          <w:rFonts w:cs="Times New Roman"/>
          <w:sz w:val="24"/>
          <w:szCs w:val="24"/>
        </w:rPr>
        <w:t>.</w:t>
      </w:r>
      <w:r w:rsidR="008821D3">
        <w:rPr>
          <w:rFonts w:cs="Times New Roman"/>
          <w:sz w:val="24"/>
          <w:szCs w:val="24"/>
        </w:rPr>
        <w:t xml:space="preserve"> </w:t>
      </w:r>
      <w:r w:rsidR="00823B26" w:rsidRPr="00220C1C">
        <w:rPr>
          <w:rFonts w:cs="Times New Roman"/>
          <w:sz w:val="24"/>
          <w:szCs w:val="24"/>
        </w:rPr>
        <w:t xml:space="preserve">За </w:t>
      </w:r>
      <w:r w:rsidR="00220C1C" w:rsidRPr="00220C1C">
        <w:rPr>
          <w:rFonts w:eastAsia="Times New Roman" w:cs="Times New Roman"/>
          <w:sz w:val="24"/>
          <w:szCs w:val="24"/>
          <w:lang w:eastAsia="ru-RU"/>
        </w:rPr>
        <w:t xml:space="preserve">создание и развитие химии </w:t>
      </w:r>
      <w:r w:rsidR="00303CE3" w:rsidRPr="00220C1C">
        <w:rPr>
          <w:rFonts w:cs="Times New Roman"/>
          <w:sz w:val="24"/>
          <w:szCs w:val="24"/>
        </w:rPr>
        <w:lastRenderedPageBreak/>
        <w:t>органичес</w:t>
      </w:r>
      <w:r w:rsidR="00303CE3" w:rsidRPr="00201C93">
        <w:rPr>
          <w:rFonts w:cs="Times New Roman"/>
          <w:sz w:val="24"/>
          <w:szCs w:val="24"/>
        </w:rPr>
        <w:t xml:space="preserve">ких производных </w:t>
      </w:r>
      <w:proofErr w:type="spellStart"/>
      <w:r w:rsidR="00303CE3" w:rsidRPr="00201C93">
        <w:rPr>
          <w:rFonts w:cs="Times New Roman"/>
          <w:sz w:val="24"/>
          <w:szCs w:val="24"/>
        </w:rPr>
        <w:t>пентакоординированного</w:t>
      </w:r>
      <w:proofErr w:type="spellEnd"/>
      <w:r w:rsidR="00303CE3" w:rsidRPr="00201C93">
        <w:rPr>
          <w:rFonts w:cs="Times New Roman"/>
          <w:sz w:val="24"/>
          <w:szCs w:val="24"/>
        </w:rPr>
        <w:t xml:space="preserve"> кремния</w:t>
      </w:r>
      <w:r w:rsidR="00823B26" w:rsidRPr="00201C93">
        <w:rPr>
          <w:rFonts w:cs="Times New Roman"/>
          <w:sz w:val="24"/>
          <w:szCs w:val="24"/>
        </w:rPr>
        <w:t xml:space="preserve"> </w:t>
      </w:r>
      <w:r w:rsidR="00823B26" w:rsidRPr="00D244ED">
        <w:rPr>
          <w:rFonts w:eastAsia="Times New Roman" w:cs="Times New Roman"/>
          <w:sz w:val="24"/>
          <w:szCs w:val="24"/>
          <w:lang w:eastAsia="ru-RU"/>
        </w:rPr>
        <w:t>М.Г. Воронков с коллективом авторов</w:t>
      </w:r>
      <w:r w:rsidR="00823B26" w:rsidRPr="00201C93">
        <w:rPr>
          <w:rFonts w:cs="Times New Roman"/>
          <w:sz w:val="24"/>
          <w:szCs w:val="24"/>
        </w:rPr>
        <w:t xml:space="preserve"> </w:t>
      </w:r>
      <w:r w:rsidR="00303CE3" w:rsidRPr="00201C93">
        <w:rPr>
          <w:rFonts w:cs="Times New Roman"/>
          <w:sz w:val="24"/>
          <w:szCs w:val="24"/>
        </w:rPr>
        <w:t>в 1997 году был удостоен Государственной премии Российской Федерации</w:t>
      </w:r>
      <w:r w:rsidR="00DF672D" w:rsidRPr="00DF672D">
        <w:rPr>
          <w:rFonts w:cs="Times New Roman"/>
          <w:color w:val="000000"/>
          <w:spacing w:val="1"/>
          <w:sz w:val="24"/>
          <w:szCs w:val="24"/>
        </w:rPr>
        <w:t xml:space="preserve"> </w:t>
      </w:r>
      <w:r w:rsidR="00DF672D" w:rsidRPr="00001832">
        <w:rPr>
          <w:rFonts w:cs="Times New Roman"/>
          <w:color w:val="000000"/>
          <w:spacing w:val="1"/>
          <w:sz w:val="24"/>
          <w:szCs w:val="24"/>
        </w:rPr>
        <w:t>в области науки и техники</w:t>
      </w:r>
      <w:r w:rsidR="00303CE3" w:rsidRPr="00201C93">
        <w:rPr>
          <w:rFonts w:cs="Times New Roman"/>
          <w:sz w:val="24"/>
          <w:szCs w:val="24"/>
        </w:rPr>
        <w:t xml:space="preserve">. </w:t>
      </w:r>
      <w:r w:rsidR="00DF672D">
        <w:rPr>
          <w:rFonts w:cs="Times New Roman"/>
          <w:sz w:val="24"/>
          <w:szCs w:val="24"/>
        </w:rPr>
        <w:t>З</w:t>
      </w:r>
      <w:r w:rsidR="00D244ED" w:rsidRPr="00D244ED">
        <w:rPr>
          <w:rFonts w:eastAsia="Times New Roman" w:cs="Times New Roman"/>
          <w:sz w:val="24"/>
          <w:szCs w:val="24"/>
          <w:lang w:eastAsia="ru-RU"/>
        </w:rPr>
        <w:t xml:space="preserve">а теоретические исследования электронного строения органических соединений кремния, германия и олова ему и А.Н. </w:t>
      </w:r>
      <w:proofErr w:type="spellStart"/>
      <w:r w:rsidR="00D244ED" w:rsidRPr="00D244ED">
        <w:rPr>
          <w:rFonts w:eastAsia="Times New Roman" w:cs="Times New Roman"/>
          <w:sz w:val="24"/>
          <w:szCs w:val="24"/>
          <w:lang w:eastAsia="ru-RU"/>
        </w:rPr>
        <w:t>Егорочкину</w:t>
      </w:r>
      <w:proofErr w:type="spellEnd"/>
      <w:r w:rsidR="00D244ED" w:rsidRPr="00D244E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F672D">
        <w:rPr>
          <w:rFonts w:eastAsia="Times New Roman" w:cs="Times New Roman"/>
          <w:sz w:val="24"/>
          <w:szCs w:val="24"/>
          <w:lang w:eastAsia="ru-RU"/>
        </w:rPr>
        <w:t xml:space="preserve">была </w:t>
      </w:r>
      <w:r w:rsidR="00D244ED" w:rsidRPr="00D244ED">
        <w:rPr>
          <w:rFonts w:eastAsia="Times New Roman" w:cs="Times New Roman"/>
          <w:sz w:val="24"/>
          <w:szCs w:val="24"/>
          <w:lang w:eastAsia="ru-RU"/>
        </w:rPr>
        <w:t>присуждена премия им. А.Н. Несмеянова РАН (2003 г.).</w:t>
      </w:r>
      <w:r w:rsidR="001E5E28" w:rsidRPr="001E5E28">
        <w:rPr>
          <w:rFonts w:cs="Times New Roman"/>
          <w:sz w:val="24"/>
          <w:szCs w:val="24"/>
        </w:rPr>
        <w:t xml:space="preserve"> </w:t>
      </w:r>
      <w:r w:rsidR="0001203E">
        <w:rPr>
          <w:rFonts w:cs="Times New Roman"/>
          <w:sz w:val="24"/>
          <w:szCs w:val="24"/>
        </w:rPr>
        <w:t xml:space="preserve">В 2009 г. </w:t>
      </w:r>
      <w:r w:rsidR="0001203E" w:rsidRPr="00D244ED">
        <w:rPr>
          <w:rFonts w:eastAsia="Times New Roman" w:cs="Times New Roman"/>
          <w:sz w:val="24"/>
          <w:szCs w:val="24"/>
          <w:lang w:eastAsia="ru-RU"/>
        </w:rPr>
        <w:t>М.Г. Воронков</w:t>
      </w:r>
      <w:r w:rsidR="0001203E">
        <w:rPr>
          <w:rFonts w:eastAsia="Times New Roman" w:cs="Times New Roman"/>
          <w:sz w:val="24"/>
          <w:szCs w:val="24"/>
          <w:lang w:eastAsia="ru-RU"/>
        </w:rPr>
        <w:t xml:space="preserve"> был удостоен премии имени Д.И. Менделеева в области химических наук</w:t>
      </w:r>
      <w:r w:rsidR="00FA5260">
        <w:rPr>
          <w:rFonts w:eastAsia="Times New Roman" w:cs="Times New Roman"/>
          <w:sz w:val="24"/>
          <w:szCs w:val="24"/>
          <w:lang w:eastAsia="ru-RU"/>
        </w:rPr>
        <w:t>, в</w:t>
      </w:r>
      <w:r w:rsidR="00FA6A86">
        <w:rPr>
          <w:rFonts w:cs="Times New Roman"/>
          <w:sz w:val="24"/>
          <w:szCs w:val="24"/>
        </w:rPr>
        <w:t xml:space="preserve"> 2010 г. </w:t>
      </w:r>
      <w:r w:rsidR="002B4EC1">
        <w:rPr>
          <w:rFonts w:cs="Times New Roman"/>
          <w:sz w:val="24"/>
          <w:szCs w:val="24"/>
        </w:rPr>
        <w:t>о</w:t>
      </w:r>
      <w:r w:rsidR="00FA5260">
        <w:rPr>
          <w:rFonts w:cs="Times New Roman"/>
          <w:sz w:val="24"/>
          <w:szCs w:val="24"/>
        </w:rPr>
        <w:t xml:space="preserve">н </w:t>
      </w:r>
      <w:r w:rsidR="00FA6A86">
        <w:rPr>
          <w:rFonts w:eastAsia="Times New Roman" w:cs="Times New Roman"/>
          <w:sz w:val="24"/>
          <w:szCs w:val="24"/>
          <w:lang w:eastAsia="ru-RU"/>
        </w:rPr>
        <w:t xml:space="preserve">был награждён международной </w:t>
      </w:r>
      <w:r w:rsidR="00FA6A86" w:rsidRPr="00634150">
        <w:rPr>
          <w:color w:val="000000"/>
          <w:sz w:val="24"/>
        </w:rPr>
        <w:t>преми</w:t>
      </w:r>
      <w:r w:rsidR="00FA6A86">
        <w:rPr>
          <w:color w:val="000000"/>
          <w:sz w:val="24"/>
        </w:rPr>
        <w:t>ей</w:t>
      </w:r>
      <w:r w:rsidR="00FA6A86" w:rsidRPr="00634150">
        <w:rPr>
          <w:color w:val="000000"/>
          <w:sz w:val="24"/>
        </w:rPr>
        <w:t xml:space="preserve"> Эйнштейна</w:t>
      </w:r>
      <w:r w:rsidR="00FA6A86">
        <w:rPr>
          <w:color w:val="000000"/>
          <w:sz w:val="24"/>
        </w:rPr>
        <w:t xml:space="preserve"> за научные достижения в области науки и инженерии.</w:t>
      </w:r>
    </w:p>
    <w:p w14:paraId="589F20DB" w14:textId="77777777" w:rsidR="00D95075" w:rsidRPr="005D79D4" w:rsidRDefault="005D79D4" w:rsidP="005D79D4">
      <w:pPr>
        <w:spacing w:after="0" w:line="240" w:lineRule="auto"/>
        <w:ind w:firstLine="310"/>
        <w:jc w:val="both"/>
        <w:rPr>
          <w:rFonts w:cs="Times New Roman"/>
          <w:sz w:val="24"/>
          <w:szCs w:val="24"/>
        </w:rPr>
      </w:pPr>
      <w:r w:rsidRPr="005D79D4">
        <w:rPr>
          <w:rFonts w:cs="Times New Roman"/>
          <w:sz w:val="24"/>
          <w:szCs w:val="24"/>
        </w:rPr>
        <w:t xml:space="preserve">М.Г. Воронков относится к числу учёных, являющихся генераторами новых идей. Это привлекло к нему многих коллег, не только в СССР и в России, но и в зарубежных странах, желающих с ним сотрудничать. Этим и объясняется огромное количество его публикаций, изобретений и патентов. </w:t>
      </w:r>
      <w:r w:rsidR="00DF672D">
        <w:rPr>
          <w:rFonts w:eastAsia="Times New Roman" w:cs="Times New Roman"/>
          <w:sz w:val="24"/>
          <w:szCs w:val="24"/>
          <w:lang w:eastAsia="ru-RU"/>
        </w:rPr>
        <w:t xml:space="preserve">Результаты </w:t>
      </w:r>
      <w:r w:rsidR="00201C93" w:rsidRPr="00303CE3">
        <w:rPr>
          <w:rFonts w:eastAsia="Times New Roman" w:cs="Times New Roman"/>
          <w:sz w:val="24"/>
          <w:szCs w:val="24"/>
          <w:lang w:eastAsia="ru-RU"/>
        </w:rPr>
        <w:t xml:space="preserve">исследований </w:t>
      </w:r>
      <w:r w:rsidR="00220C1C" w:rsidRPr="00D244ED">
        <w:rPr>
          <w:rFonts w:eastAsia="Times New Roman" w:cs="Times New Roman"/>
          <w:sz w:val="24"/>
          <w:szCs w:val="24"/>
          <w:lang w:eastAsia="ru-RU"/>
        </w:rPr>
        <w:t>М.Г. Воронков</w:t>
      </w:r>
      <w:r w:rsidR="00220C1C">
        <w:rPr>
          <w:rFonts w:eastAsia="Times New Roman" w:cs="Times New Roman"/>
          <w:sz w:val="24"/>
          <w:szCs w:val="24"/>
          <w:lang w:eastAsia="ru-RU"/>
        </w:rPr>
        <w:t>а</w:t>
      </w:r>
      <w:r w:rsidR="00220C1C" w:rsidRPr="00D244E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45B68">
        <w:rPr>
          <w:rFonts w:eastAsia="Times New Roman" w:cs="Times New Roman"/>
          <w:sz w:val="24"/>
          <w:szCs w:val="24"/>
          <w:lang w:eastAsia="ru-RU"/>
        </w:rPr>
        <w:t>отражены</w:t>
      </w:r>
      <w:r w:rsidR="00201C93" w:rsidRPr="00303CE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45B68" w:rsidRPr="00303CE3"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="00201C93" w:rsidRPr="00303CE3">
        <w:rPr>
          <w:rFonts w:eastAsia="Times New Roman" w:cs="Times New Roman"/>
          <w:sz w:val="24"/>
          <w:szCs w:val="24"/>
          <w:lang w:eastAsia="ru-RU"/>
        </w:rPr>
        <w:t>более чем 3</w:t>
      </w:r>
      <w:r w:rsidR="00E03B84">
        <w:rPr>
          <w:rFonts w:eastAsia="Times New Roman" w:cs="Times New Roman"/>
          <w:sz w:val="24"/>
          <w:szCs w:val="24"/>
          <w:lang w:eastAsia="ru-RU"/>
        </w:rPr>
        <w:t>5</w:t>
      </w:r>
      <w:r w:rsidR="00201C93" w:rsidRPr="00303CE3">
        <w:rPr>
          <w:rFonts w:eastAsia="Times New Roman" w:cs="Times New Roman"/>
          <w:sz w:val="24"/>
          <w:szCs w:val="24"/>
          <w:lang w:eastAsia="ru-RU"/>
        </w:rPr>
        <w:t>00 научных стат</w:t>
      </w:r>
      <w:r w:rsidR="00F45B68">
        <w:rPr>
          <w:rFonts w:eastAsia="Times New Roman" w:cs="Times New Roman"/>
          <w:sz w:val="24"/>
          <w:szCs w:val="24"/>
          <w:lang w:eastAsia="ru-RU"/>
        </w:rPr>
        <w:t>ьях</w:t>
      </w:r>
      <w:r w:rsidR="00220C1C">
        <w:rPr>
          <w:rFonts w:eastAsia="Times New Roman" w:cs="Times New Roman"/>
          <w:sz w:val="24"/>
          <w:szCs w:val="24"/>
          <w:lang w:eastAsia="ru-RU"/>
        </w:rPr>
        <w:t>, о</w:t>
      </w:r>
      <w:r w:rsidR="00220C1C" w:rsidRPr="00303CE3">
        <w:rPr>
          <w:rFonts w:eastAsia="Times New Roman" w:cs="Times New Roman"/>
          <w:sz w:val="24"/>
          <w:szCs w:val="24"/>
          <w:lang w:eastAsia="ru-RU"/>
        </w:rPr>
        <w:t>бзорах и глав</w:t>
      </w:r>
      <w:r w:rsidR="00F45B68">
        <w:rPr>
          <w:rFonts w:eastAsia="Times New Roman" w:cs="Times New Roman"/>
          <w:sz w:val="24"/>
          <w:szCs w:val="24"/>
          <w:lang w:eastAsia="ru-RU"/>
        </w:rPr>
        <w:t>ах</w:t>
      </w:r>
      <w:r w:rsidR="00220C1C" w:rsidRPr="00303CE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45B68" w:rsidRPr="00303CE3">
        <w:rPr>
          <w:rFonts w:eastAsia="Times New Roman" w:cs="Times New Roman"/>
          <w:sz w:val="24"/>
          <w:szCs w:val="24"/>
          <w:lang w:eastAsia="ru-RU"/>
        </w:rPr>
        <w:t>книг,</w:t>
      </w:r>
      <w:r w:rsidR="00220C1C" w:rsidRPr="00303CE3">
        <w:rPr>
          <w:rFonts w:eastAsia="Times New Roman" w:cs="Times New Roman"/>
          <w:sz w:val="24"/>
          <w:szCs w:val="24"/>
          <w:lang w:eastAsia="ru-RU"/>
        </w:rPr>
        <w:t xml:space="preserve"> опубликованных в России</w:t>
      </w:r>
      <w:r w:rsidR="00220C1C">
        <w:rPr>
          <w:rFonts w:eastAsia="Times New Roman" w:cs="Times New Roman"/>
          <w:sz w:val="24"/>
          <w:szCs w:val="24"/>
          <w:lang w:eastAsia="ru-RU"/>
        </w:rPr>
        <w:t xml:space="preserve"> и за рубежом</w:t>
      </w:r>
      <w:r w:rsidR="00F45B68">
        <w:rPr>
          <w:rFonts w:eastAsia="Times New Roman" w:cs="Times New Roman"/>
          <w:sz w:val="24"/>
          <w:szCs w:val="24"/>
          <w:lang w:eastAsia="ru-RU"/>
        </w:rPr>
        <w:t xml:space="preserve"> и</w:t>
      </w:r>
      <w:r w:rsidR="00201C93" w:rsidRPr="00303CE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B4EC1"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="00F45B68">
        <w:rPr>
          <w:rFonts w:eastAsia="Times New Roman" w:cs="Times New Roman"/>
          <w:sz w:val="24"/>
          <w:szCs w:val="24"/>
          <w:lang w:eastAsia="ru-RU"/>
        </w:rPr>
        <w:t xml:space="preserve">более </w:t>
      </w:r>
      <w:r w:rsidR="00201C93" w:rsidRPr="00303CE3">
        <w:rPr>
          <w:rFonts w:eastAsia="Times New Roman" w:cs="Times New Roman"/>
          <w:sz w:val="24"/>
          <w:szCs w:val="24"/>
          <w:lang w:eastAsia="ru-RU"/>
        </w:rPr>
        <w:t>5</w:t>
      </w:r>
      <w:r w:rsidR="00220C1C">
        <w:rPr>
          <w:rFonts w:eastAsia="Times New Roman" w:cs="Times New Roman"/>
          <w:sz w:val="24"/>
          <w:szCs w:val="24"/>
          <w:lang w:eastAsia="ru-RU"/>
        </w:rPr>
        <w:t>5</w:t>
      </w:r>
      <w:r w:rsidR="00201C93" w:rsidRPr="00303CE3">
        <w:rPr>
          <w:rFonts w:eastAsia="Times New Roman" w:cs="Times New Roman"/>
          <w:sz w:val="24"/>
          <w:szCs w:val="24"/>
          <w:lang w:eastAsia="ru-RU"/>
        </w:rPr>
        <w:t xml:space="preserve"> монографиях (15 из них изданы в переводе в США, Англии, Германии, Японии, </w:t>
      </w:r>
      <w:r w:rsidR="001A4CC0" w:rsidRPr="00303CE3">
        <w:rPr>
          <w:rFonts w:eastAsia="Times New Roman" w:cs="Times New Roman"/>
          <w:sz w:val="24"/>
          <w:szCs w:val="24"/>
          <w:lang w:eastAsia="ru-RU"/>
        </w:rPr>
        <w:t>Израиле</w:t>
      </w:r>
      <w:r w:rsidR="001A4CC0">
        <w:rPr>
          <w:rFonts w:eastAsia="Times New Roman" w:cs="Times New Roman"/>
          <w:sz w:val="24"/>
          <w:szCs w:val="24"/>
          <w:lang w:eastAsia="ru-RU"/>
        </w:rPr>
        <w:t>,</w:t>
      </w:r>
      <w:r w:rsidR="001A4CC0" w:rsidRPr="00303CE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01C93" w:rsidRPr="00303CE3">
        <w:rPr>
          <w:rFonts w:eastAsia="Times New Roman" w:cs="Times New Roman"/>
          <w:sz w:val="24"/>
          <w:szCs w:val="24"/>
          <w:lang w:eastAsia="ru-RU"/>
        </w:rPr>
        <w:t>Румынии, Польше)</w:t>
      </w:r>
      <w:r w:rsidR="00F45B68">
        <w:rPr>
          <w:rFonts w:eastAsia="Times New Roman" w:cs="Times New Roman"/>
          <w:sz w:val="24"/>
          <w:szCs w:val="24"/>
          <w:lang w:eastAsia="ru-RU"/>
        </w:rPr>
        <w:t>.</w:t>
      </w:r>
      <w:r w:rsidR="00201C93" w:rsidRPr="00303CE3">
        <w:rPr>
          <w:rFonts w:eastAsia="Times New Roman" w:cs="Times New Roman"/>
          <w:sz w:val="24"/>
          <w:szCs w:val="24"/>
          <w:lang w:eastAsia="ru-RU"/>
        </w:rPr>
        <w:t xml:space="preserve"> Михаил</w:t>
      </w:r>
      <w:r w:rsidR="00F45B68">
        <w:rPr>
          <w:rFonts w:eastAsia="Times New Roman" w:cs="Times New Roman"/>
          <w:sz w:val="24"/>
          <w:szCs w:val="24"/>
          <w:lang w:eastAsia="ru-RU"/>
        </w:rPr>
        <w:t>ом</w:t>
      </w:r>
      <w:r w:rsidR="00201C93" w:rsidRPr="00303CE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01C93" w:rsidRPr="00F45B68">
        <w:rPr>
          <w:rFonts w:eastAsia="Times New Roman" w:cs="Times New Roman"/>
          <w:sz w:val="24"/>
          <w:szCs w:val="24"/>
          <w:lang w:eastAsia="ru-RU"/>
        </w:rPr>
        <w:t>Григорьевич</w:t>
      </w:r>
      <w:r w:rsidR="00F45B68" w:rsidRPr="00F45B68">
        <w:rPr>
          <w:rFonts w:eastAsia="Times New Roman" w:cs="Times New Roman"/>
          <w:sz w:val="24"/>
          <w:szCs w:val="24"/>
          <w:lang w:eastAsia="ru-RU"/>
        </w:rPr>
        <w:t>ем</w:t>
      </w:r>
      <w:r w:rsidR="00201C93" w:rsidRPr="00F45B6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D213A" w:rsidRPr="00F45B68">
        <w:rPr>
          <w:rFonts w:cs="Times New Roman"/>
          <w:sz w:val="24"/>
          <w:szCs w:val="24"/>
        </w:rPr>
        <w:t>получ</w:t>
      </w:r>
      <w:r w:rsidR="00F45B68" w:rsidRPr="00F45B68">
        <w:rPr>
          <w:rFonts w:cs="Times New Roman"/>
          <w:sz w:val="24"/>
          <w:szCs w:val="24"/>
        </w:rPr>
        <w:t>ено</w:t>
      </w:r>
      <w:r w:rsidR="003D213A" w:rsidRPr="00F45B68">
        <w:rPr>
          <w:rFonts w:cs="Times New Roman"/>
          <w:sz w:val="24"/>
          <w:szCs w:val="24"/>
        </w:rPr>
        <w:t xml:space="preserve"> </w:t>
      </w:r>
      <w:r w:rsidR="004146AB" w:rsidRPr="00F45B68">
        <w:rPr>
          <w:rFonts w:eastAsia="Times New Roman" w:cs="Times New Roman"/>
          <w:sz w:val="24"/>
          <w:szCs w:val="24"/>
          <w:lang w:eastAsia="ru-RU"/>
        </w:rPr>
        <w:t>свыше</w:t>
      </w:r>
      <w:r w:rsidR="004146A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01C93" w:rsidRPr="00303CE3">
        <w:rPr>
          <w:rFonts w:eastAsia="Times New Roman" w:cs="Times New Roman"/>
          <w:sz w:val="24"/>
          <w:szCs w:val="24"/>
          <w:lang w:eastAsia="ru-RU"/>
        </w:rPr>
        <w:t xml:space="preserve">500 </w:t>
      </w:r>
      <w:r w:rsidR="004146AB">
        <w:rPr>
          <w:rFonts w:eastAsia="Times New Roman" w:cs="Times New Roman"/>
          <w:sz w:val="24"/>
          <w:szCs w:val="24"/>
          <w:lang w:eastAsia="ru-RU"/>
        </w:rPr>
        <w:t>авторских свидетельств на и</w:t>
      </w:r>
      <w:r w:rsidR="00201C93" w:rsidRPr="00303CE3">
        <w:rPr>
          <w:rFonts w:eastAsia="Times New Roman" w:cs="Times New Roman"/>
          <w:sz w:val="24"/>
          <w:szCs w:val="24"/>
          <w:lang w:eastAsia="ru-RU"/>
        </w:rPr>
        <w:t>зобретени</w:t>
      </w:r>
      <w:r w:rsidR="004146AB">
        <w:rPr>
          <w:rFonts w:eastAsia="Times New Roman" w:cs="Times New Roman"/>
          <w:sz w:val="24"/>
          <w:szCs w:val="24"/>
          <w:lang w:eastAsia="ru-RU"/>
        </w:rPr>
        <w:t>я</w:t>
      </w:r>
      <w:r w:rsidR="00201C93" w:rsidRPr="00303CE3">
        <w:rPr>
          <w:rFonts w:eastAsia="Times New Roman" w:cs="Times New Roman"/>
          <w:sz w:val="24"/>
          <w:szCs w:val="24"/>
          <w:lang w:eastAsia="ru-RU"/>
        </w:rPr>
        <w:t xml:space="preserve"> и более 60</w:t>
      </w:r>
      <w:r w:rsidR="001A4CC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01C93" w:rsidRPr="00303CE3">
        <w:rPr>
          <w:rFonts w:eastAsia="Times New Roman" w:cs="Times New Roman"/>
          <w:sz w:val="24"/>
          <w:szCs w:val="24"/>
          <w:lang w:eastAsia="ru-RU"/>
        </w:rPr>
        <w:t>патентов.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6BBC4BFF" w14:textId="77777777" w:rsidR="00453AFB" w:rsidRPr="00453AFB" w:rsidRDefault="00453AFB" w:rsidP="001A2438">
      <w:pPr>
        <w:spacing w:after="0" w:line="240" w:lineRule="auto"/>
        <w:ind w:firstLine="310"/>
        <w:jc w:val="both"/>
        <w:rPr>
          <w:rFonts w:cs="Times New Roman"/>
          <w:sz w:val="24"/>
          <w:szCs w:val="24"/>
        </w:rPr>
      </w:pPr>
      <w:r w:rsidRPr="0056536B">
        <w:rPr>
          <w:sz w:val="24"/>
          <w:szCs w:val="24"/>
        </w:rPr>
        <w:t>Академик М.Г. Воронков обладал огромной работоспособностью, даром</w:t>
      </w:r>
      <w:r w:rsidRPr="00001832">
        <w:rPr>
          <w:rFonts w:cs="Times New Roman"/>
          <w:sz w:val="24"/>
          <w:szCs w:val="24"/>
        </w:rPr>
        <w:t xml:space="preserve"> научного предвидения,</w:t>
      </w:r>
      <w:r>
        <w:rPr>
          <w:rFonts w:cs="Times New Roman"/>
          <w:sz w:val="24"/>
          <w:szCs w:val="24"/>
        </w:rPr>
        <w:t xml:space="preserve"> </w:t>
      </w:r>
      <w:r w:rsidRPr="00453AFB">
        <w:rPr>
          <w:rFonts w:cs="Times New Roman"/>
          <w:sz w:val="24"/>
          <w:szCs w:val="24"/>
        </w:rPr>
        <w:t xml:space="preserve">обилием оригинальных научных идей, многогранностью </w:t>
      </w:r>
      <w:r w:rsidRPr="00453AFB">
        <w:rPr>
          <w:rFonts w:cs="Times New Roman"/>
          <w:spacing w:val="-4"/>
          <w:sz w:val="24"/>
          <w:szCs w:val="24"/>
        </w:rPr>
        <w:t xml:space="preserve">научного таланта, </w:t>
      </w:r>
      <w:r w:rsidR="001A2438" w:rsidRPr="00001832">
        <w:rPr>
          <w:rFonts w:cs="Times New Roman"/>
          <w:sz w:val="24"/>
          <w:szCs w:val="24"/>
        </w:rPr>
        <w:t>вы</w:t>
      </w:r>
      <w:r w:rsidR="001A2438">
        <w:rPr>
          <w:rFonts w:cs="Times New Roman"/>
          <w:sz w:val="24"/>
          <w:szCs w:val="24"/>
        </w:rPr>
        <w:t>дающимся</w:t>
      </w:r>
      <w:r w:rsidR="001A2438" w:rsidRPr="00001832">
        <w:rPr>
          <w:rFonts w:cs="Times New Roman"/>
          <w:sz w:val="24"/>
          <w:szCs w:val="24"/>
        </w:rPr>
        <w:t xml:space="preserve"> интеллект</w:t>
      </w:r>
      <w:r w:rsidR="001A2438">
        <w:rPr>
          <w:rFonts w:cs="Times New Roman"/>
          <w:sz w:val="24"/>
          <w:szCs w:val="24"/>
        </w:rPr>
        <w:t>ом</w:t>
      </w:r>
      <w:r w:rsidR="00314865">
        <w:rPr>
          <w:rFonts w:cs="Times New Roman"/>
          <w:sz w:val="24"/>
          <w:szCs w:val="24"/>
        </w:rPr>
        <w:t>,</w:t>
      </w:r>
      <w:r w:rsidR="001A2438" w:rsidRPr="00453AFB">
        <w:rPr>
          <w:rFonts w:cs="Times New Roman"/>
          <w:spacing w:val="-4"/>
          <w:sz w:val="24"/>
          <w:szCs w:val="24"/>
        </w:rPr>
        <w:t xml:space="preserve"> </w:t>
      </w:r>
      <w:r w:rsidR="00314865">
        <w:rPr>
          <w:rFonts w:cs="Times New Roman"/>
          <w:spacing w:val="-4"/>
          <w:sz w:val="24"/>
          <w:szCs w:val="24"/>
        </w:rPr>
        <w:t>блестящей</w:t>
      </w:r>
      <w:r w:rsidRPr="00453AFB">
        <w:rPr>
          <w:rFonts w:cs="Times New Roman"/>
          <w:spacing w:val="-4"/>
          <w:sz w:val="24"/>
          <w:szCs w:val="24"/>
        </w:rPr>
        <w:t xml:space="preserve"> эрудицией</w:t>
      </w:r>
      <w:r>
        <w:rPr>
          <w:rFonts w:cs="Times New Roman"/>
          <w:spacing w:val="-4"/>
          <w:sz w:val="24"/>
          <w:szCs w:val="24"/>
        </w:rPr>
        <w:t xml:space="preserve">. </w:t>
      </w:r>
      <w:r w:rsidRPr="00453AFB">
        <w:rPr>
          <w:rFonts w:cs="Times New Roman"/>
          <w:sz w:val="24"/>
          <w:szCs w:val="24"/>
        </w:rPr>
        <w:t xml:space="preserve">Среди учеников </w:t>
      </w:r>
      <w:r w:rsidRPr="00453AFB">
        <w:rPr>
          <w:rFonts w:eastAsia="Times New Roman" w:cs="Times New Roman"/>
          <w:sz w:val="24"/>
          <w:szCs w:val="24"/>
          <w:lang w:eastAsia="ru-RU"/>
        </w:rPr>
        <w:t>Михаила Григорьевича</w:t>
      </w:r>
      <w:r w:rsidRPr="00453AFB">
        <w:rPr>
          <w:rFonts w:cs="Times New Roman"/>
          <w:sz w:val="24"/>
          <w:szCs w:val="24"/>
        </w:rPr>
        <w:t xml:space="preserve"> Воронкова около 40 докторов наук и около 140 кандидатов наук.</w:t>
      </w:r>
      <w:r>
        <w:rPr>
          <w:rFonts w:cs="Times New Roman"/>
          <w:sz w:val="24"/>
          <w:szCs w:val="24"/>
        </w:rPr>
        <w:t xml:space="preserve"> </w:t>
      </w:r>
    </w:p>
    <w:p w14:paraId="31BC58B1" w14:textId="77777777" w:rsidR="008821D3" w:rsidRDefault="008821D3" w:rsidP="00DF672D">
      <w:pPr>
        <w:spacing w:after="0" w:line="240" w:lineRule="auto"/>
        <w:ind w:firstLine="310"/>
        <w:jc w:val="both"/>
        <w:rPr>
          <w:rFonts w:cs="Times New Roman"/>
          <w:color w:val="000000"/>
          <w:spacing w:val="-3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Интенсивную научную работу </w:t>
      </w:r>
      <w:r w:rsidRPr="00827D5A">
        <w:rPr>
          <w:rFonts w:cs="Times New Roman"/>
          <w:sz w:val="24"/>
          <w:szCs w:val="24"/>
        </w:rPr>
        <w:t>М.Г. Воронков</w:t>
      </w:r>
      <w:r>
        <w:rPr>
          <w:rFonts w:cs="Times New Roman"/>
          <w:sz w:val="24"/>
          <w:szCs w:val="24"/>
        </w:rPr>
        <w:t xml:space="preserve"> сочетал с большой научно-организационной и научной деятельностью.</w:t>
      </w:r>
      <w:r w:rsidRPr="002C67DC">
        <w:rPr>
          <w:sz w:val="24"/>
        </w:rPr>
        <w:t xml:space="preserve"> </w:t>
      </w:r>
      <w:r w:rsidR="00FA5260">
        <w:rPr>
          <w:sz w:val="24"/>
        </w:rPr>
        <w:t>Он</w:t>
      </w:r>
      <w:r w:rsidRPr="00001832">
        <w:rPr>
          <w:sz w:val="24"/>
        </w:rPr>
        <w:t xml:space="preserve"> явля</w:t>
      </w:r>
      <w:r>
        <w:rPr>
          <w:sz w:val="24"/>
        </w:rPr>
        <w:t>л</w:t>
      </w:r>
      <w:r w:rsidRPr="00001832">
        <w:rPr>
          <w:sz w:val="24"/>
        </w:rPr>
        <w:t xml:space="preserve">ся членом ряда иностранных академий и научных обществ, почетным профессором двух зарубежных университетов, членом редколлегии </w:t>
      </w:r>
      <w:r w:rsidRPr="00001832">
        <w:rPr>
          <w:rFonts w:cs="Times New Roman"/>
          <w:sz w:val="24"/>
          <w:szCs w:val="24"/>
        </w:rPr>
        <w:t>ряда международных и отечественных журналов</w:t>
      </w:r>
      <w:r>
        <w:rPr>
          <w:rFonts w:cs="Times New Roman"/>
          <w:sz w:val="24"/>
          <w:szCs w:val="24"/>
        </w:rPr>
        <w:t>.</w:t>
      </w:r>
    </w:p>
    <w:p w14:paraId="21A35D3D" w14:textId="77777777" w:rsidR="008578AC" w:rsidRDefault="002C67DC" w:rsidP="00DF672D">
      <w:pPr>
        <w:spacing w:after="0" w:line="240" w:lineRule="auto"/>
        <w:ind w:firstLine="31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832">
        <w:rPr>
          <w:rFonts w:cs="Times New Roman"/>
          <w:color w:val="000000"/>
          <w:spacing w:val="-3"/>
          <w:sz w:val="24"/>
          <w:szCs w:val="24"/>
        </w:rPr>
        <w:t xml:space="preserve">Воронков М.Г. – ветеран Великой Отечественной войны, участник </w:t>
      </w:r>
      <w:r w:rsidRPr="00001832">
        <w:rPr>
          <w:rFonts w:cs="Times New Roman"/>
          <w:color w:val="000000"/>
          <w:spacing w:val="3"/>
          <w:sz w:val="24"/>
          <w:szCs w:val="24"/>
        </w:rPr>
        <w:t xml:space="preserve">обороны Ленинграда. Он награжден орденами </w:t>
      </w:r>
      <w:r>
        <w:rPr>
          <w:rFonts w:cs="Times New Roman"/>
          <w:color w:val="000000"/>
          <w:spacing w:val="3"/>
          <w:sz w:val="24"/>
          <w:szCs w:val="24"/>
        </w:rPr>
        <w:t>«</w:t>
      </w:r>
      <w:r w:rsidRPr="00001832">
        <w:rPr>
          <w:rFonts w:cs="Times New Roman"/>
          <w:color w:val="000000"/>
          <w:spacing w:val="3"/>
          <w:sz w:val="24"/>
          <w:szCs w:val="24"/>
        </w:rPr>
        <w:t xml:space="preserve">Отечественной </w:t>
      </w:r>
      <w:r w:rsidRPr="00001832">
        <w:rPr>
          <w:rFonts w:cs="Times New Roman"/>
          <w:color w:val="000000"/>
          <w:spacing w:val="-3"/>
          <w:sz w:val="24"/>
          <w:szCs w:val="24"/>
        </w:rPr>
        <w:t>войны</w:t>
      </w:r>
      <w:r>
        <w:rPr>
          <w:rFonts w:cs="Times New Roman"/>
          <w:color w:val="000000"/>
          <w:spacing w:val="-3"/>
          <w:sz w:val="24"/>
          <w:szCs w:val="24"/>
        </w:rPr>
        <w:t>»</w:t>
      </w:r>
      <w:r w:rsidR="004D7D5F">
        <w:rPr>
          <w:rFonts w:cs="Times New Roman"/>
          <w:color w:val="000000"/>
          <w:spacing w:val="-3"/>
          <w:sz w:val="24"/>
          <w:szCs w:val="24"/>
        </w:rPr>
        <w:t xml:space="preserve"> </w:t>
      </w:r>
      <w:r w:rsidR="004D7D5F">
        <w:rPr>
          <w:rFonts w:cs="Times New Roman"/>
          <w:color w:val="000000"/>
          <w:spacing w:val="-3"/>
          <w:sz w:val="24"/>
          <w:szCs w:val="24"/>
          <w:lang w:val="en-US"/>
        </w:rPr>
        <w:t>II</w:t>
      </w:r>
      <w:r w:rsidR="004D7D5F">
        <w:rPr>
          <w:rFonts w:cs="Times New Roman"/>
          <w:color w:val="000000"/>
          <w:spacing w:val="-3"/>
          <w:sz w:val="24"/>
          <w:szCs w:val="24"/>
        </w:rPr>
        <w:t xml:space="preserve"> степени</w:t>
      </w:r>
      <w:r w:rsidRPr="00001832">
        <w:rPr>
          <w:rFonts w:cs="Times New Roman"/>
          <w:color w:val="000000"/>
          <w:spacing w:val="-3"/>
          <w:sz w:val="24"/>
          <w:szCs w:val="24"/>
        </w:rPr>
        <w:t xml:space="preserve">, </w:t>
      </w:r>
      <w:r>
        <w:rPr>
          <w:rFonts w:cs="Times New Roman"/>
          <w:color w:val="000000"/>
          <w:spacing w:val="-3"/>
          <w:sz w:val="24"/>
          <w:szCs w:val="24"/>
        </w:rPr>
        <w:t>«</w:t>
      </w:r>
      <w:r w:rsidRPr="00001832">
        <w:rPr>
          <w:rFonts w:cs="Times New Roman"/>
          <w:color w:val="000000"/>
          <w:spacing w:val="-3"/>
          <w:sz w:val="24"/>
          <w:szCs w:val="24"/>
        </w:rPr>
        <w:t xml:space="preserve">За заслуги </w:t>
      </w:r>
      <w:r w:rsidRPr="00001832">
        <w:rPr>
          <w:rFonts w:cs="Times New Roman"/>
          <w:color w:val="000000"/>
          <w:spacing w:val="-4"/>
          <w:sz w:val="24"/>
          <w:szCs w:val="24"/>
        </w:rPr>
        <w:t>перед Отечеством</w:t>
      </w:r>
      <w:r w:rsidR="004D7D5F">
        <w:rPr>
          <w:rFonts w:cs="Times New Roman"/>
          <w:color w:val="000000"/>
          <w:spacing w:val="-4"/>
          <w:sz w:val="24"/>
          <w:szCs w:val="24"/>
        </w:rPr>
        <w:t>»</w:t>
      </w:r>
      <w:r w:rsidRPr="002C67DC">
        <w:rPr>
          <w:rFonts w:cs="Times New Roman"/>
          <w:color w:val="000000"/>
          <w:sz w:val="24"/>
          <w:szCs w:val="24"/>
        </w:rPr>
        <w:t xml:space="preserve"> </w:t>
      </w:r>
      <w:r w:rsidRPr="00001832">
        <w:rPr>
          <w:rFonts w:cs="Times New Roman"/>
          <w:color w:val="000000"/>
          <w:sz w:val="24"/>
          <w:szCs w:val="24"/>
          <w:lang w:val="en-US"/>
        </w:rPr>
        <w:t>IV</w:t>
      </w:r>
      <w:r w:rsidRPr="00001832">
        <w:rPr>
          <w:rFonts w:cs="Times New Roman"/>
          <w:color w:val="000000"/>
          <w:sz w:val="24"/>
          <w:szCs w:val="24"/>
        </w:rPr>
        <w:t xml:space="preserve"> степени</w:t>
      </w:r>
      <w:r>
        <w:rPr>
          <w:rFonts w:cs="Times New Roman"/>
          <w:color w:val="000000"/>
          <w:spacing w:val="-4"/>
          <w:sz w:val="24"/>
          <w:szCs w:val="24"/>
        </w:rPr>
        <w:t>,</w:t>
      </w:r>
      <w:r w:rsidRPr="00001832">
        <w:rPr>
          <w:rFonts w:cs="Times New Roman"/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color w:val="000000"/>
          <w:spacing w:val="-4"/>
          <w:sz w:val="24"/>
          <w:szCs w:val="24"/>
        </w:rPr>
        <w:t xml:space="preserve">«Орден Почёта», </w:t>
      </w:r>
      <w:r>
        <w:rPr>
          <w:rFonts w:cs="Times New Roman"/>
          <w:color w:val="000000"/>
          <w:spacing w:val="-3"/>
          <w:sz w:val="24"/>
          <w:szCs w:val="24"/>
        </w:rPr>
        <w:t>«</w:t>
      </w:r>
      <w:r w:rsidRPr="00001832">
        <w:rPr>
          <w:rFonts w:cs="Times New Roman"/>
          <w:color w:val="000000"/>
          <w:spacing w:val="-3"/>
          <w:sz w:val="24"/>
          <w:szCs w:val="24"/>
        </w:rPr>
        <w:t>Трудового Красного Знамени</w:t>
      </w:r>
      <w:r>
        <w:rPr>
          <w:rFonts w:cs="Times New Roman"/>
          <w:color w:val="000000"/>
          <w:spacing w:val="-3"/>
          <w:sz w:val="24"/>
          <w:szCs w:val="24"/>
        </w:rPr>
        <w:t>»</w:t>
      </w:r>
      <w:r w:rsidRPr="00001832">
        <w:rPr>
          <w:rFonts w:cs="Times New Roman"/>
          <w:color w:val="000000"/>
          <w:spacing w:val="-3"/>
          <w:sz w:val="24"/>
          <w:szCs w:val="24"/>
        </w:rPr>
        <w:t xml:space="preserve">, </w:t>
      </w:r>
      <w:r>
        <w:rPr>
          <w:rFonts w:cs="Times New Roman"/>
          <w:color w:val="000000"/>
          <w:spacing w:val="-3"/>
          <w:sz w:val="24"/>
          <w:szCs w:val="24"/>
        </w:rPr>
        <w:t>«</w:t>
      </w:r>
      <w:r w:rsidRPr="00001832">
        <w:rPr>
          <w:rFonts w:cs="Times New Roman"/>
          <w:color w:val="000000"/>
          <w:spacing w:val="-3"/>
          <w:sz w:val="24"/>
          <w:szCs w:val="24"/>
        </w:rPr>
        <w:t>Дружбы народов</w:t>
      </w:r>
      <w:r>
        <w:rPr>
          <w:rFonts w:cs="Times New Roman"/>
          <w:color w:val="000000"/>
          <w:spacing w:val="-3"/>
          <w:sz w:val="24"/>
          <w:szCs w:val="24"/>
        </w:rPr>
        <w:t>»</w:t>
      </w:r>
      <w:r w:rsidRPr="00001832">
        <w:rPr>
          <w:rFonts w:cs="Times New Roman"/>
          <w:color w:val="000000"/>
          <w:spacing w:val="-3"/>
          <w:sz w:val="24"/>
          <w:szCs w:val="24"/>
        </w:rPr>
        <w:t>,</w:t>
      </w:r>
      <w:r>
        <w:rPr>
          <w:rFonts w:cs="Times New Roman"/>
          <w:color w:val="000000"/>
          <w:spacing w:val="-3"/>
          <w:sz w:val="24"/>
          <w:szCs w:val="24"/>
        </w:rPr>
        <w:t xml:space="preserve"> «Полярной звезды»</w:t>
      </w:r>
      <w:r w:rsidRPr="00001832">
        <w:rPr>
          <w:rFonts w:cs="Times New Roman"/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 xml:space="preserve">(МНР) </w:t>
      </w:r>
      <w:r w:rsidRPr="00001832">
        <w:rPr>
          <w:rFonts w:cs="Times New Roman"/>
          <w:color w:val="000000"/>
          <w:spacing w:val="-4"/>
          <w:sz w:val="24"/>
          <w:szCs w:val="24"/>
        </w:rPr>
        <w:t xml:space="preserve">и </w:t>
      </w:r>
      <w:r>
        <w:rPr>
          <w:rFonts w:cs="Times New Roman"/>
          <w:color w:val="000000"/>
          <w:spacing w:val="-4"/>
          <w:sz w:val="24"/>
          <w:szCs w:val="24"/>
        </w:rPr>
        <w:t>3</w:t>
      </w:r>
      <w:r w:rsidRPr="00001832">
        <w:rPr>
          <w:rFonts w:cs="Times New Roman"/>
          <w:color w:val="000000"/>
          <w:spacing w:val="-4"/>
          <w:sz w:val="24"/>
          <w:szCs w:val="24"/>
        </w:rPr>
        <w:t xml:space="preserve">8-ю </w:t>
      </w:r>
      <w:r>
        <w:rPr>
          <w:rFonts w:cs="Times New Roman"/>
          <w:color w:val="000000"/>
          <w:spacing w:val="-4"/>
          <w:sz w:val="24"/>
          <w:szCs w:val="24"/>
        </w:rPr>
        <w:t xml:space="preserve">почётными </w:t>
      </w:r>
      <w:r w:rsidR="00FC4178" w:rsidRPr="00FC4178">
        <w:rPr>
          <w:rFonts w:cs="Times New Roman"/>
          <w:color w:val="000000"/>
          <w:spacing w:val="-4"/>
          <w:sz w:val="24"/>
          <w:szCs w:val="24"/>
        </w:rPr>
        <w:t xml:space="preserve">и памятными </w:t>
      </w:r>
      <w:r w:rsidRPr="00001832">
        <w:rPr>
          <w:rFonts w:cs="Times New Roman"/>
          <w:color w:val="000000"/>
          <w:spacing w:val="-4"/>
          <w:sz w:val="24"/>
          <w:szCs w:val="24"/>
        </w:rPr>
        <w:t>медалями.</w:t>
      </w:r>
    </w:p>
    <w:p w14:paraId="133CA5F5" w14:textId="77777777" w:rsidR="002C67DC" w:rsidRDefault="002C67DC" w:rsidP="002B4E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10"/>
        <w:jc w:val="both"/>
        <w:rPr>
          <w:rFonts w:cs="Times New Roman"/>
          <w:color w:val="000000"/>
          <w:sz w:val="24"/>
          <w:szCs w:val="24"/>
        </w:rPr>
      </w:pPr>
      <w:r w:rsidRPr="00001832">
        <w:rPr>
          <w:rFonts w:cs="Times New Roman"/>
          <w:color w:val="000000"/>
          <w:sz w:val="24"/>
          <w:szCs w:val="24"/>
        </w:rPr>
        <w:t xml:space="preserve">За вклад в развитие науки и промышленности Восточной Сибири М.Г. Воронкову </w:t>
      </w:r>
      <w:r>
        <w:rPr>
          <w:rFonts w:cs="Times New Roman"/>
          <w:color w:val="000000"/>
          <w:sz w:val="24"/>
          <w:szCs w:val="24"/>
        </w:rPr>
        <w:t xml:space="preserve">было </w:t>
      </w:r>
      <w:r w:rsidRPr="00001832">
        <w:rPr>
          <w:rFonts w:cs="Times New Roman"/>
          <w:color w:val="000000"/>
          <w:sz w:val="24"/>
          <w:szCs w:val="24"/>
        </w:rPr>
        <w:t>присвоено звание почетного гражданина Иркутской области (2002).</w:t>
      </w:r>
    </w:p>
    <w:p w14:paraId="18B775B5" w14:textId="77777777" w:rsidR="008821D3" w:rsidRPr="008821D3" w:rsidRDefault="00005C7F" w:rsidP="002B4E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10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Михаил Григорьевич Воронков, </w:t>
      </w:r>
      <w:r w:rsidRPr="002B4EC1">
        <w:rPr>
          <w:rFonts w:cs="Times New Roman"/>
          <w:color w:val="000000"/>
          <w:sz w:val="24"/>
          <w:szCs w:val="24"/>
        </w:rPr>
        <w:t>создавший эпоху в отечественной химии</w:t>
      </w:r>
      <w:r>
        <w:rPr>
          <w:rFonts w:cs="Times New Roman"/>
          <w:color w:val="000000"/>
          <w:sz w:val="24"/>
          <w:szCs w:val="24"/>
        </w:rPr>
        <w:t>, будет</w:t>
      </w:r>
      <w:r w:rsidR="00E34CBB">
        <w:rPr>
          <w:rFonts w:cs="Times New Roman"/>
          <w:color w:val="000000"/>
          <w:sz w:val="24"/>
          <w:szCs w:val="24"/>
        </w:rPr>
        <w:t xml:space="preserve"> жить в истории химии элементоорганических соединений в своих монографиях, научных трудах, и научных идеях</w:t>
      </w:r>
      <w:r w:rsidR="002B4EC1">
        <w:rPr>
          <w:rFonts w:cs="Times New Roman"/>
          <w:color w:val="000000"/>
          <w:sz w:val="24"/>
          <w:szCs w:val="24"/>
        </w:rPr>
        <w:t>,</w:t>
      </w:r>
      <w:r w:rsidR="00E34CBB">
        <w:rPr>
          <w:rFonts w:cs="Times New Roman"/>
          <w:color w:val="000000"/>
          <w:sz w:val="24"/>
          <w:szCs w:val="24"/>
        </w:rPr>
        <w:t xml:space="preserve"> в памяти своих учеников и </w:t>
      </w:r>
      <w:r w:rsidR="00564C64">
        <w:rPr>
          <w:rFonts w:cs="Times New Roman"/>
          <w:color w:val="000000"/>
          <w:sz w:val="24"/>
          <w:szCs w:val="24"/>
        </w:rPr>
        <w:t>коллег</w:t>
      </w:r>
      <w:r w:rsidR="00E34CBB">
        <w:rPr>
          <w:rFonts w:cs="Times New Roman"/>
          <w:color w:val="000000"/>
          <w:sz w:val="24"/>
          <w:szCs w:val="24"/>
        </w:rPr>
        <w:t xml:space="preserve">. </w:t>
      </w:r>
      <w:r w:rsidR="002B4EC1">
        <w:rPr>
          <w:rFonts w:cs="Times New Roman"/>
          <w:color w:val="000000"/>
          <w:sz w:val="24"/>
          <w:szCs w:val="24"/>
        </w:rPr>
        <w:t>Н</w:t>
      </w:r>
      <w:r w:rsidR="008821D3" w:rsidRPr="002B4EC1">
        <w:rPr>
          <w:rFonts w:cs="Times New Roman"/>
          <w:sz w:val="24"/>
          <w:szCs w:val="24"/>
        </w:rPr>
        <w:t xml:space="preserve">а протяжении всей совместной работы </w:t>
      </w:r>
      <w:r w:rsidR="002B4EC1">
        <w:rPr>
          <w:rFonts w:cs="Times New Roman"/>
          <w:sz w:val="24"/>
          <w:szCs w:val="24"/>
        </w:rPr>
        <w:t xml:space="preserve">они </w:t>
      </w:r>
      <w:r w:rsidR="008821D3" w:rsidRPr="002B4EC1">
        <w:rPr>
          <w:rFonts w:cs="Times New Roman"/>
          <w:sz w:val="24"/>
          <w:szCs w:val="24"/>
        </w:rPr>
        <w:t xml:space="preserve">учились у Михаила Григорьевича мыслить, трудиться не покладая рук, решать поставленные научные задачи, учились лаконично и грамотно излагать свои результаты, учились уважительному отношению </w:t>
      </w:r>
      <w:r w:rsidR="00E07CF5" w:rsidRPr="002B4EC1">
        <w:rPr>
          <w:rFonts w:cs="Times New Roman"/>
          <w:sz w:val="24"/>
          <w:szCs w:val="24"/>
        </w:rPr>
        <w:t>друг другу</w:t>
      </w:r>
      <w:r w:rsidR="008821D3" w:rsidRPr="002B4EC1">
        <w:rPr>
          <w:rFonts w:cs="Times New Roman"/>
          <w:sz w:val="24"/>
          <w:szCs w:val="24"/>
        </w:rPr>
        <w:t xml:space="preserve">, умению ценить жизнь, учились доброте в самом высоком ее понимании. </w:t>
      </w:r>
    </w:p>
    <w:sectPr w:rsidR="008821D3" w:rsidRPr="008821D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4A9E" w14:textId="77777777" w:rsidR="008821F5" w:rsidRDefault="008821F5" w:rsidP="003934F1">
      <w:pPr>
        <w:spacing w:after="0" w:line="240" w:lineRule="auto"/>
      </w:pPr>
      <w:r>
        <w:separator/>
      </w:r>
    </w:p>
  </w:endnote>
  <w:endnote w:type="continuationSeparator" w:id="0">
    <w:p w14:paraId="011C3F0C" w14:textId="77777777" w:rsidR="008821F5" w:rsidRDefault="008821F5" w:rsidP="0039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7252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C802A2C" w14:textId="77777777" w:rsidR="003934F1" w:rsidRPr="001A4CC0" w:rsidRDefault="003934F1">
        <w:pPr>
          <w:pStyle w:val="ac"/>
          <w:jc w:val="right"/>
          <w:rPr>
            <w:sz w:val="20"/>
            <w:szCs w:val="20"/>
          </w:rPr>
        </w:pPr>
        <w:r w:rsidRPr="001A4CC0">
          <w:rPr>
            <w:sz w:val="20"/>
            <w:szCs w:val="20"/>
          </w:rPr>
          <w:fldChar w:fldCharType="begin"/>
        </w:r>
        <w:r w:rsidRPr="001A4CC0">
          <w:rPr>
            <w:sz w:val="20"/>
            <w:szCs w:val="20"/>
          </w:rPr>
          <w:instrText>PAGE   \* MERGEFORMAT</w:instrText>
        </w:r>
        <w:r w:rsidRPr="001A4CC0">
          <w:rPr>
            <w:sz w:val="20"/>
            <w:szCs w:val="20"/>
          </w:rPr>
          <w:fldChar w:fldCharType="separate"/>
        </w:r>
        <w:r w:rsidR="002B4EC1">
          <w:rPr>
            <w:noProof/>
            <w:sz w:val="20"/>
            <w:szCs w:val="20"/>
          </w:rPr>
          <w:t>2</w:t>
        </w:r>
        <w:r w:rsidRPr="001A4CC0">
          <w:rPr>
            <w:sz w:val="20"/>
            <w:szCs w:val="20"/>
          </w:rPr>
          <w:fldChar w:fldCharType="end"/>
        </w:r>
      </w:p>
    </w:sdtContent>
  </w:sdt>
  <w:p w14:paraId="6BDEB492" w14:textId="77777777" w:rsidR="003934F1" w:rsidRDefault="003934F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F704" w14:textId="77777777" w:rsidR="008821F5" w:rsidRDefault="008821F5" w:rsidP="003934F1">
      <w:pPr>
        <w:spacing w:after="0" w:line="240" w:lineRule="auto"/>
      </w:pPr>
      <w:r>
        <w:separator/>
      </w:r>
    </w:p>
  </w:footnote>
  <w:footnote w:type="continuationSeparator" w:id="0">
    <w:p w14:paraId="4447C412" w14:textId="77777777" w:rsidR="008821F5" w:rsidRDefault="008821F5" w:rsidP="00393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01D"/>
    <w:rsid w:val="00001832"/>
    <w:rsid w:val="00005C7F"/>
    <w:rsid w:val="0001203E"/>
    <w:rsid w:val="00046D25"/>
    <w:rsid w:val="0005156A"/>
    <w:rsid w:val="000A2B4E"/>
    <w:rsid w:val="000A46A1"/>
    <w:rsid w:val="000D4DBD"/>
    <w:rsid w:val="000F623B"/>
    <w:rsid w:val="001076B7"/>
    <w:rsid w:val="001261F3"/>
    <w:rsid w:val="001A1338"/>
    <w:rsid w:val="001A2438"/>
    <w:rsid w:val="001A4CC0"/>
    <w:rsid w:val="001C45EB"/>
    <w:rsid w:val="001E5E28"/>
    <w:rsid w:val="00201C93"/>
    <w:rsid w:val="002152B0"/>
    <w:rsid w:val="00220C1C"/>
    <w:rsid w:val="0023201F"/>
    <w:rsid w:val="00235E1B"/>
    <w:rsid w:val="0028686F"/>
    <w:rsid w:val="002B4EC1"/>
    <w:rsid w:val="002C67DC"/>
    <w:rsid w:val="00303CE3"/>
    <w:rsid w:val="003119ED"/>
    <w:rsid w:val="00314865"/>
    <w:rsid w:val="00335EB0"/>
    <w:rsid w:val="00337DAE"/>
    <w:rsid w:val="0036083F"/>
    <w:rsid w:val="00391C3A"/>
    <w:rsid w:val="003934F1"/>
    <w:rsid w:val="003D213A"/>
    <w:rsid w:val="003D6140"/>
    <w:rsid w:val="0040324F"/>
    <w:rsid w:val="004146AB"/>
    <w:rsid w:val="00442957"/>
    <w:rsid w:val="00453AFB"/>
    <w:rsid w:val="00474205"/>
    <w:rsid w:val="004971BB"/>
    <w:rsid w:val="004C42E0"/>
    <w:rsid w:val="004D0D52"/>
    <w:rsid w:val="004D37D2"/>
    <w:rsid w:val="004D7D5F"/>
    <w:rsid w:val="004F2351"/>
    <w:rsid w:val="00520EC0"/>
    <w:rsid w:val="00564C64"/>
    <w:rsid w:val="0056536B"/>
    <w:rsid w:val="005711C6"/>
    <w:rsid w:val="00587B46"/>
    <w:rsid w:val="005D79D4"/>
    <w:rsid w:val="005E0D3B"/>
    <w:rsid w:val="005F2650"/>
    <w:rsid w:val="00604382"/>
    <w:rsid w:val="00634150"/>
    <w:rsid w:val="00651BDD"/>
    <w:rsid w:val="00652126"/>
    <w:rsid w:val="006743F7"/>
    <w:rsid w:val="0069447B"/>
    <w:rsid w:val="006A13F5"/>
    <w:rsid w:val="006E4D95"/>
    <w:rsid w:val="006F610A"/>
    <w:rsid w:val="00717DAC"/>
    <w:rsid w:val="00720C88"/>
    <w:rsid w:val="00725942"/>
    <w:rsid w:val="0075488E"/>
    <w:rsid w:val="0075581E"/>
    <w:rsid w:val="00761E54"/>
    <w:rsid w:val="007635B6"/>
    <w:rsid w:val="00766DB2"/>
    <w:rsid w:val="00777E7B"/>
    <w:rsid w:val="007819C3"/>
    <w:rsid w:val="007A4749"/>
    <w:rsid w:val="007B5D7B"/>
    <w:rsid w:val="007D51C3"/>
    <w:rsid w:val="007E2DF9"/>
    <w:rsid w:val="0081266A"/>
    <w:rsid w:val="00823B26"/>
    <w:rsid w:val="00824B53"/>
    <w:rsid w:val="00827D5A"/>
    <w:rsid w:val="008373F7"/>
    <w:rsid w:val="00841FBF"/>
    <w:rsid w:val="00847213"/>
    <w:rsid w:val="00856F83"/>
    <w:rsid w:val="008578AC"/>
    <w:rsid w:val="0086779A"/>
    <w:rsid w:val="008821D3"/>
    <w:rsid w:val="008821F5"/>
    <w:rsid w:val="008A5F6C"/>
    <w:rsid w:val="008B7704"/>
    <w:rsid w:val="00943A26"/>
    <w:rsid w:val="00950755"/>
    <w:rsid w:val="00992CFE"/>
    <w:rsid w:val="0099489A"/>
    <w:rsid w:val="00A23A02"/>
    <w:rsid w:val="00A346A9"/>
    <w:rsid w:val="00A54F41"/>
    <w:rsid w:val="00A832F0"/>
    <w:rsid w:val="00A92CB7"/>
    <w:rsid w:val="00AF385D"/>
    <w:rsid w:val="00B0294A"/>
    <w:rsid w:val="00B114A7"/>
    <w:rsid w:val="00B2101D"/>
    <w:rsid w:val="00B46821"/>
    <w:rsid w:val="00B556F6"/>
    <w:rsid w:val="00B56463"/>
    <w:rsid w:val="00BC06DF"/>
    <w:rsid w:val="00BC2193"/>
    <w:rsid w:val="00BD4416"/>
    <w:rsid w:val="00C020F4"/>
    <w:rsid w:val="00C36AB8"/>
    <w:rsid w:val="00C41DBE"/>
    <w:rsid w:val="00C4699A"/>
    <w:rsid w:val="00C93348"/>
    <w:rsid w:val="00C96543"/>
    <w:rsid w:val="00CB12B4"/>
    <w:rsid w:val="00CE43CC"/>
    <w:rsid w:val="00D00941"/>
    <w:rsid w:val="00D06DE6"/>
    <w:rsid w:val="00D244ED"/>
    <w:rsid w:val="00D317FB"/>
    <w:rsid w:val="00D4296C"/>
    <w:rsid w:val="00D46D43"/>
    <w:rsid w:val="00D57C47"/>
    <w:rsid w:val="00D95075"/>
    <w:rsid w:val="00DA7C25"/>
    <w:rsid w:val="00DB6683"/>
    <w:rsid w:val="00DF672D"/>
    <w:rsid w:val="00E03B84"/>
    <w:rsid w:val="00E07CF5"/>
    <w:rsid w:val="00E13E01"/>
    <w:rsid w:val="00E34CBB"/>
    <w:rsid w:val="00E4413F"/>
    <w:rsid w:val="00E461FE"/>
    <w:rsid w:val="00EB285F"/>
    <w:rsid w:val="00EB46EF"/>
    <w:rsid w:val="00EE6EA4"/>
    <w:rsid w:val="00F322AA"/>
    <w:rsid w:val="00F45B68"/>
    <w:rsid w:val="00F932B6"/>
    <w:rsid w:val="00F9464E"/>
    <w:rsid w:val="00FA5260"/>
    <w:rsid w:val="00FA5CDF"/>
    <w:rsid w:val="00FA6A86"/>
    <w:rsid w:val="00FA7AE6"/>
    <w:rsid w:val="00FC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6CA6"/>
  <w15:docId w15:val="{EDDE94AC-3D78-42B5-9486-4E351C21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1266A"/>
    <w:pPr>
      <w:spacing w:after="0" w:line="360" w:lineRule="auto"/>
      <w:ind w:firstLine="708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66A"/>
    <w:rPr>
      <w:rFonts w:eastAsia="Times New Roman" w:cs="Times New Roman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711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711C6"/>
  </w:style>
  <w:style w:type="character" w:styleId="a3">
    <w:name w:val="Hyperlink"/>
    <w:basedOn w:val="a0"/>
    <w:rsid w:val="005711C6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5711C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711C6"/>
  </w:style>
  <w:style w:type="paragraph" w:styleId="a6">
    <w:name w:val="Body Text Indent"/>
    <w:basedOn w:val="a"/>
    <w:link w:val="a7"/>
    <w:uiPriority w:val="99"/>
    <w:semiHidden/>
    <w:unhideWhenUsed/>
    <w:rsid w:val="00824B5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24B53"/>
  </w:style>
  <w:style w:type="paragraph" w:styleId="a8">
    <w:name w:val="Balloon Text"/>
    <w:basedOn w:val="a"/>
    <w:link w:val="a9"/>
    <w:uiPriority w:val="99"/>
    <w:semiHidden/>
    <w:unhideWhenUsed/>
    <w:rsid w:val="0010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76B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93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34F1"/>
  </w:style>
  <w:style w:type="paragraph" w:styleId="ac">
    <w:name w:val="footer"/>
    <w:basedOn w:val="a"/>
    <w:link w:val="ad"/>
    <w:uiPriority w:val="99"/>
    <w:unhideWhenUsed/>
    <w:rsid w:val="00393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3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5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3F7ED-BC0E-4278-8218-668A0730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Кристина Комлева</cp:lastModifiedBy>
  <cp:revision>2</cp:revision>
  <cp:lastPrinted>2021-11-29T06:28:00Z</cp:lastPrinted>
  <dcterms:created xsi:type="dcterms:W3CDTF">2021-11-29T16:34:00Z</dcterms:created>
  <dcterms:modified xsi:type="dcterms:W3CDTF">2021-11-29T16:34:00Z</dcterms:modified>
</cp:coreProperties>
</file>