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09" w:rsidRDefault="00AF7B09" w:rsidP="00AF7B09">
      <w:pPr>
        <w:outlineLvl w:val="0"/>
        <w:rPr>
          <w:rFonts w:ascii="Times New Roman" w:hAnsi="Times New Roman"/>
          <w:b/>
          <w:caps/>
          <w:sz w:val="32"/>
        </w:rPr>
      </w:pPr>
    </w:p>
    <w:p w:rsidR="00AF7B09" w:rsidRDefault="00AF7B09" w:rsidP="00AF7B0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Институт физиологически активных веществ</w:t>
      </w:r>
    </w:p>
    <w:p w:rsidR="00AF7B09" w:rsidRDefault="00AF7B09" w:rsidP="00AF7B0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Федерального    государственного бюджетного учреждения науки</w:t>
      </w:r>
    </w:p>
    <w:p w:rsidR="00AF7B09" w:rsidRDefault="00AF7B09" w:rsidP="00AF7B0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Федерального исследовательского центра проблем химической физики и</w:t>
      </w:r>
    </w:p>
    <w:p w:rsidR="00AF7B09" w:rsidRDefault="00AF7B09" w:rsidP="00AF7B0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медицинской химии Российской академии наук</w:t>
      </w:r>
    </w:p>
    <w:p w:rsidR="00AF7B09" w:rsidRDefault="00AF7B09" w:rsidP="00AF7B09">
      <w:pPr>
        <w:jc w:val="center"/>
        <w:rPr>
          <w:rFonts w:ascii="Times New Roman" w:hAnsi="Times New Roman"/>
          <w:b/>
          <w:caps/>
          <w:sz w:val="32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(ИФАВ РАН)</w:t>
      </w:r>
    </w:p>
    <w:p w:rsidR="00AF7B09" w:rsidRDefault="00AF7B09" w:rsidP="00AF7B09">
      <w:pPr>
        <w:pBdr>
          <w:bottom w:val="double" w:sz="6" w:space="1" w:color="auto"/>
        </w:pBdr>
        <w:jc w:val="center"/>
        <w:outlineLvl w:val="0"/>
        <w:rPr>
          <w:rFonts w:ascii="Times New Roman" w:hAnsi="Times New Roman"/>
          <w:sz w:val="20"/>
        </w:rPr>
      </w:pPr>
    </w:p>
    <w:p w:rsidR="00AF7B09" w:rsidRDefault="00AF7B09" w:rsidP="00AF7B09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Россия 142432 г. Черноголовка  Московская обл. Северный проезд, д.1. ИФАВ РАН                                         </w:t>
      </w:r>
    </w:p>
    <w:p w:rsidR="00AF7B09" w:rsidRDefault="00AF7B09" w:rsidP="00AF7B09">
      <w:pPr>
        <w:outlineLvl w:val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Тел: </w:t>
      </w:r>
      <w:r>
        <w:rPr>
          <w:rFonts w:ascii="Times New Roman" w:hAnsi="Times New Roman"/>
          <w:color w:val="000000"/>
          <w:sz w:val="20"/>
        </w:rPr>
        <w:t xml:space="preserve">(496) 524-26-50   </w:t>
      </w:r>
      <w:r>
        <w:rPr>
          <w:rFonts w:ascii="Times New Roman" w:hAnsi="Times New Roman"/>
          <w:color w:val="000000"/>
          <w:sz w:val="20"/>
        </w:rPr>
        <w:sym w:font="Symbol" w:char="00B7"/>
      </w:r>
      <w:r>
        <w:rPr>
          <w:rFonts w:ascii="Times New Roman" w:hAnsi="Times New Roman"/>
          <w:color w:val="000000"/>
          <w:sz w:val="20"/>
        </w:rPr>
        <w:t xml:space="preserve">   Факс:(496) 524-26-50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</w:p>
    <w:p w:rsidR="00AF7B09" w:rsidRDefault="00950A36" w:rsidP="00AF7B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Академику Трофимову Б.А.</w:t>
      </w: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</w:p>
    <w:p w:rsidR="00AF7B09" w:rsidRDefault="00950A36" w:rsidP="00AF7B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Иркутский институт химии им. А.Е. Фаворского СО РАН</w:t>
      </w: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Глуб</w:t>
      </w:r>
      <w:r w:rsidR="00857CA5">
        <w:rPr>
          <w:rFonts w:ascii="Times New Roman" w:hAnsi="Times New Roman"/>
          <w:sz w:val="32"/>
          <w:szCs w:val="32"/>
        </w:rPr>
        <w:t>око</w:t>
      </w:r>
      <w:r w:rsidR="00950A36">
        <w:rPr>
          <w:rFonts w:ascii="Times New Roman" w:hAnsi="Times New Roman"/>
          <w:sz w:val="32"/>
          <w:szCs w:val="32"/>
        </w:rPr>
        <w:t>уважаемый Борис Александрович</w:t>
      </w:r>
      <w:r>
        <w:rPr>
          <w:rFonts w:ascii="Times New Roman" w:hAnsi="Times New Roman"/>
          <w:sz w:val="32"/>
          <w:szCs w:val="32"/>
        </w:rPr>
        <w:t>!</w:t>
      </w: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Примите  мои </w:t>
      </w:r>
      <w:r w:rsidR="00350DB3">
        <w:rPr>
          <w:rFonts w:ascii="Times New Roman" w:hAnsi="Times New Roman"/>
          <w:sz w:val="32"/>
          <w:szCs w:val="32"/>
        </w:rPr>
        <w:t>сердечные поздравления с ЮБИЛЕЕМ</w:t>
      </w: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искренние пожелания доброго здоровья,</w:t>
      </w: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счастья, благополучия, неиссякаемой энергии, оптимизма</w:t>
      </w: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успехов Вам и Вашей научной школе</w:t>
      </w: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плодотворной научной деятельности на долгие годы.</w:t>
      </w: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</w:p>
    <w:p w:rsidR="00AF7B09" w:rsidRDefault="00AF7B09" w:rsidP="00AF7B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глубоким и  искренним уважением,</w:t>
      </w:r>
    </w:p>
    <w:p w:rsidR="00AF7B09" w:rsidRDefault="00AF7B09" w:rsidP="00AF7B09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AF7B09" w:rsidRDefault="00AF7B09" w:rsidP="00AF7B09">
      <w:pPr>
        <w:tabs>
          <w:tab w:val="left" w:pos="615"/>
          <w:tab w:val="center" w:pos="4677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Научный руководитель ИФАВ РАН</w:t>
      </w:r>
    </w:p>
    <w:p w:rsidR="00AF7B09" w:rsidRDefault="00AF7B09" w:rsidP="00AF7B09">
      <w:pPr>
        <w:tabs>
          <w:tab w:val="left" w:pos="45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Академик</w:t>
      </w:r>
    </w:p>
    <w:p w:rsidR="00AF7B09" w:rsidRDefault="00AF7B09" w:rsidP="00AF7B09">
      <w:pPr>
        <w:jc w:val="center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533525" cy="523875"/>
            <wp:effectExtent l="19050" t="0" r="9525" b="0"/>
            <wp:docPr id="1" name="Рисунок 1" descr="PodpisBachu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Bachur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>С.О. Бачурин</w:t>
      </w:r>
    </w:p>
    <w:p w:rsidR="00AF7B09" w:rsidRDefault="00AF7B09" w:rsidP="00AF7B0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48CA" w:rsidRDefault="00BB48CA" w:rsidP="00AF7B09">
      <w:pPr>
        <w:jc w:val="center"/>
      </w:pPr>
    </w:p>
    <w:sectPr w:rsidR="00BB48CA" w:rsidSect="00BB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B09"/>
    <w:rsid w:val="000353A4"/>
    <w:rsid w:val="00350DB3"/>
    <w:rsid w:val="00466B8B"/>
    <w:rsid w:val="00572043"/>
    <w:rsid w:val="007136E1"/>
    <w:rsid w:val="00857CA5"/>
    <w:rsid w:val="00950A36"/>
    <w:rsid w:val="00AF7B09"/>
    <w:rsid w:val="00BB48CA"/>
    <w:rsid w:val="00BC743F"/>
    <w:rsid w:val="00C241F8"/>
    <w:rsid w:val="00D81517"/>
    <w:rsid w:val="00EA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09"/>
    <w:rPr>
      <w:rFonts w:ascii="TimesET" w:hAnsi="TimesET"/>
      <w:kern w:val="16"/>
      <w:sz w:val="24"/>
    </w:rPr>
  </w:style>
  <w:style w:type="paragraph" w:styleId="1">
    <w:name w:val="heading 1"/>
    <w:basedOn w:val="a"/>
    <w:next w:val="a"/>
    <w:link w:val="10"/>
    <w:qFormat/>
    <w:rsid w:val="00EA1BC8"/>
    <w:pPr>
      <w:keepNext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BC8"/>
    <w:rPr>
      <w:b/>
      <w:kern w:val="16"/>
      <w:sz w:val="32"/>
    </w:rPr>
  </w:style>
  <w:style w:type="paragraph" w:styleId="a3">
    <w:name w:val="Title"/>
    <w:basedOn w:val="a"/>
    <w:next w:val="a"/>
    <w:link w:val="a4"/>
    <w:uiPriority w:val="10"/>
    <w:qFormat/>
    <w:rsid w:val="00EA1B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A1B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1BC8"/>
    <w:pPr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A1B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A1BC8"/>
    <w:rPr>
      <w:b/>
      <w:bCs/>
    </w:rPr>
  </w:style>
  <w:style w:type="character" w:styleId="a8">
    <w:name w:val="Emphasis"/>
    <w:basedOn w:val="a0"/>
    <w:uiPriority w:val="20"/>
    <w:qFormat/>
    <w:rsid w:val="00EA1BC8"/>
    <w:rPr>
      <w:i/>
      <w:iCs/>
    </w:rPr>
  </w:style>
  <w:style w:type="paragraph" w:styleId="a9">
    <w:name w:val="No Spacing"/>
    <w:uiPriority w:val="1"/>
    <w:qFormat/>
    <w:rsid w:val="00EA1B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1BC8"/>
    <w:rPr>
      <w:rFonts w:ascii="Times New Roman" w:hAnsi="Times New Roman"/>
      <w:i/>
      <w:iCs/>
      <w:color w:val="000000" w:themeColor="text1"/>
      <w:kern w:val="0"/>
      <w:szCs w:val="24"/>
    </w:rPr>
  </w:style>
  <w:style w:type="character" w:customStyle="1" w:styleId="20">
    <w:name w:val="Цитата 2 Знак"/>
    <w:basedOn w:val="a0"/>
    <w:link w:val="2"/>
    <w:uiPriority w:val="29"/>
    <w:rsid w:val="00EA1BC8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EA1BC8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EA1BC8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AF7B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7B09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2023-04-18T05:23:00Z</dcterms:created>
  <dcterms:modified xsi:type="dcterms:W3CDTF">2023-10-02T06:56:00Z</dcterms:modified>
</cp:coreProperties>
</file>